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auto"/>
          <w:sz w:val="44"/>
          <w:szCs w:val="44"/>
        </w:rPr>
      </w:pPr>
      <w:r>
        <w:rPr>
          <w:rFonts w:hint="eastAsia" w:ascii="方正小标宋简体" w:eastAsia="方正小标宋简体"/>
          <w:color w:val="auto"/>
          <w:sz w:val="44"/>
          <w:szCs w:val="44"/>
        </w:rPr>
        <w:t>山东农业大学本科专业人才培养方案</w:t>
      </w:r>
    </w:p>
    <w:p>
      <w:pPr>
        <w:jc w:val="center"/>
        <w:rPr>
          <w:rFonts w:ascii="方正小标宋简体" w:eastAsia="方正小标宋简体"/>
          <w:color w:val="auto"/>
          <w:sz w:val="32"/>
          <w:szCs w:val="44"/>
        </w:rPr>
      </w:pPr>
      <w:r>
        <w:rPr>
          <w:rFonts w:hint="eastAsia" w:ascii="方正小标宋简体" w:eastAsia="方正小标宋简体"/>
          <w:color w:val="auto"/>
          <w:sz w:val="32"/>
          <w:szCs w:val="44"/>
          <w:lang w:val="en-US" w:eastAsia="zh-CN"/>
        </w:rPr>
        <w:t xml:space="preserve">  </w:t>
      </w:r>
      <w:r>
        <w:rPr>
          <w:rFonts w:hint="eastAsia" w:ascii="方正小标宋简体" w:eastAsia="方正小标宋简体"/>
          <w:color w:val="auto"/>
          <w:sz w:val="32"/>
          <w:szCs w:val="44"/>
          <w:lang w:eastAsia="zh-CN"/>
        </w:rPr>
        <w:t>应用化学</w:t>
      </w:r>
      <w:r>
        <w:rPr>
          <w:rFonts w:ascii="方正小标宋简体" w:eastAsia="方正小标宋简体"/>
          <w:color w:val="auto"/>
          <w:sz w:val="32"/>
          <w:szCs w:val="44"/>
        </w:rPr>
        <w:t>专业</w:t>
      </w:r>
    </w:p>
    <w:p>
      <w:pPr>
        <w:spacing w:line="540" w:lineRule="exact"/>
        <w:ind w:firstLine="707" w:firstLineChars="22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（自2022级实施）</w:t>
      </w:r>
    </w:p>
    <w:p>
      <w:pPr>
        <w:autoSpaceDE w:val="0"/>
        <w:autoSpaceDN w:val="0"/>
        <w:adjustRightInd w:val="0"/>
        <w:spacing w:before="190" w:beforeLines="50" w:after="190" w:afterLines="50" w:line="560" w:lineRule="exact"/>
        <w:ind w:firstLine="640" w:firstLineChars="200"/>
        <w:jc w:val="left"/>
        <w:rPr>
          <w:rFonts w:ascii="黑体" w:hAnsi="黑体" w:eastAsia="黑体" w:cs="黑体"/>
          <w:color w:val="auto"/>
          <w:kern w:val="0"/>
          <w:sz w:val="32"/>
          <w:szCs w:val="32"/>
        </w:rPr>
      </w:pPr>
      <w:r>
        <w:rPr>
          <w:rFonts w:hint="eastAsia" w:ascii="黑体" w:hAnsi="黑体" w:eastAsia="黑体" w:cs="FZXBSJW--GB1-0"/>
          <w:color w:val="auto"/>
          <w:kern w:val="0"/>
          <w:sz w:val="32"/>
          <w:szCs w:val="32"/>
        </w:rPr>
        <w:t>一</w:t>
      </w:r>
      <w:r>
        <w:rPr>
          <w:rFonts w:ascii="黑体" w:hAnsi="黑体" w:eastAsia="黑体" w:cs="FZXBSJW--GB1-0"/>
          <w:color w:val="auto"/>
          <w:kern w:val="0"/>
          <w:sz w:val="32"/>
          <w:szCs w:val="32"/>
        </w:rPr>
        <w:t>、</w:t>
      </w:r>
      <w:r>
        <w:rPr>
          <w:rFonts w:hint="eastAsia" w:ascii="黑体" w:hAnsi="黑体" w:eastAsia="黑体" w:cs="黑体"/>
          <w:color w:val="auto"/>
          <w:kern w:val="0"/>
          <w:sz w:val="32"/>
          <w:szCs w:val="32"/>
        </w:rPr>
        <w:t>专业概况</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楷体" w:hAnsi="楷体" w:eastAsia="楷体"/>
          <w:color w:val="auto"/>
          <w:sz w:val="32"/>
          <w:szCs w:val="32"/>
        </w:rPr>
        <w:t>（一</w:t>
      </w:r>
      <w:r>
        <w:rPr>
          <w:rFonts w:ascii="楷体" w:hAnsi="楷体" w:eastAsia="楷体"/>
          <w:color w:val="auto"/>
          <w:sz w:val="32"/>
          <w:szCs w:val="32"/>
        </w:rPr>
        <w:t>）</w:t>
      </w:r>
      <w:r>
        <w:rPr>
          <w:rFonts w:hint="eastAsia" w:ascii="楷体" w:hAnsi="楷体" w:eastAsia="楷体"/>
          <w:color w:val="auto"/>
          <w:sz w:val="32"/>
          <w:szCs w:val="32"/>
        </w:rPr>
        <w:t>专业</w:t>
      </w:r>
      <w:r>
        <w:rPr>
          <w:rFonts w:ascii="楷体" w:hAnsi="楷体" w:eastAsia="楷体"/>
          <w:color w:val="auto"/>
          <w:sz w:val="32"/>
          <w:szCs w:val="32"/>
        </w:rPr>
        <w:t>简介</w:t>
      </w:r>
      <w:r>
        <w:rPr>
          <w:rFonts w:hint="eastAsia" w:ascii="楷体" w:hAnsi="楷体" w:eastAsia="楷体"/>
          <w:color w:val="auto"/>
          <w:sz w:val="32"/>
          <w:szCs w:val="32"/>
        </w:rPr>
        <w:t>：</w:t>
      </w:r>
      <w:r>
        <w:rPr>
          <w:rFonts w:hint="eastAsia" w:ascii="仿宋_GB2312" w:hAnsi="仿宋_GB2312" w:eastAsia="仿宋_GB2312" w:cs="仿宋_GB2312"/>
          <w:color w:val="auto"/>
          <w:sz w:val="32"/>
          <w:szCs w:val="32"/>
          <w:lang w:eastAsia="zh-CN"/>
        </w:rPr>
        <w:t>应用化学</w:t>
      </w:r>
      <w:r>
        <w:rPr>
          <w:rFonts w:hint="eastAsia" w:ascii="仿宋_GB2312" w:hAnsi="仿宋_GB2312" w:eastAsia="仿宋_GB2312" w:cs="仿宋_GB2312"/>
          <w:color w:val="auto"/>
          <w:sz w:val="32"/>
          <w:szCs w:val="32"/>
        </w:rPr>
        <w:t>专业</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rPr>
        <w:t>2000年申报，2001年开始招生，2002年被学校确立为校重点建设专业，2003年设立应用化学专业硕士点，2005年被定为校级特色专业，2011年被确立为山东省“十二五”重点学科，2013年纳入山东省“名校工程”建设专业，2019年纳入山东省一流本科专业建设点</w:t>
      </w:r>
      <w:r>
        <w:rPr>
          <w:rFonts w:hint="eastAsia" w:ascii="仿宋_GB2312" w:hAnsi="仿宋_GB2312" w:eastAsia="仿宋_GB2312" w:cs="仿宋_GB2312"/>
          <w:color w:val="auto"/>
          <w:sz w:val="32"/>
          <w:szCs w:val="32"/>
          <w:lang w:eastAsia="zh-CN"/>
        </w:rPr>
        <w:t>，现</w:t>
      </w:r>
      <w:r>
        <w:rPr>
          <w:rFonts w:hint="eastAsia" w:ascii="仿宋_GB2312" w:hAnsi="仿宋_GB2312" w:eastAsia="仿宋_GB2312" w:cs="仿宋_GB2312"/>
          <w:color w:val="auto"/>
          <w:sz w:val="32"/>
          <w:szCs w:val="32"/>
        </w:rPr>
        <w:t>已招</w:t>
      </w:r>
      <w:r>
        <w:rPr>
          <w:rFonts w:hint="eastAsia" w:ascii="仿宋_GB2312" w:hAnsi="仿宋_GB2312" w:eastAsia="仿宋_GB2312" w:cs="仿宋_GB2312"/>
          <w:color w:val="auto"/>
          <w:sz w:val="32"/>
          <w:szCs w:val="32"/>
          <w:lang w:eastAsia="zh-CN"/>
        </w:rPr>
        <w:t>收</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届共1</w:t>
      </w:r>
      <w:r>
        <w:rPr>
          <w:rFonts w:hint="eastAsia" w:ascii="仿宋_GB2312" w:hAnsi="仿宋_GB2312" w:eastAsia="仿宋_GB2312" w:cs="仿宋_GB2312"/>
          <w:color w:val="auto"/>
          <w:sz w:val="32"/>
          <w:szCs w:val="32"/>
          <w:lang w:val="en-US" w:eastAsia="zh-CN"/>
        </w:rPr>
        <w:t>93</w:t>
      </w:r>
      <w:r>
        <w:rPr>
          <w:rFonts w:hint="eastAsia" w:ascii="仿宋_GB2312" w:hAnsi="仿宋_GB2312" w:eastAsia="仿宋_GB2312" w:cs="仿宋_GB2312"/>
          <w:color w:val="auto"/>
          <w:sz w:val="32"/>
          <w:szCs w:val="32"/>
        </w:rPr>
        <w:t>3名学生，毕业1</w:t>
      </w:r>
      <w:r>
        <w:rPr>
          <w:rFonts w:hint="eastAsia" w:ascii="仿宋_GB2312" w:hAnsi="仿宋_GB2312" w:eastAsia="仿宋_GB2312" w:cs="仿宋_GB2312"/>
          <w:color w:val="auto"/>
          <w:sz w:val="32"/>
          <w:szCs w:val="32"/>
          <w:lang w:val="en-US" w:eastAsia="zh-CN"/>
        </w:rPr>
        <w:t>9</w:t>
      </w:r>
      <w:bookmarkStart w:id="0" w:name="_GoBack"/>
      <w:bookmarkEnd w:id="0"/>
      <w:r>
        <w:rPr>
          <w:rFonts w:hint="eastAsia" w:ascii="仿宋_GB2312" w:hAnsi="仿宋_GB2312" w:eastAsia="仿宋_GB2312" w:cs="仿宋_GB2312"/>
          <w:color w:val="auto"/>
          <w:sz w:val="32"/>
          <w:szCs w:val="32"/>
        </w:rPr>
        <w:t>届学生。应用化学专业目前有专任教师1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拥有博士学位教师1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人，占100%，副教授以上职称的教师1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人，占</w:t>
      </w:r>
      <w:r>
        <w:rPr>
          <w:rFonts w:hint="eastAsia" w:ascii="仿宋_GB2312" w:hAnsi="仿宋_GB2312" w:eastAsia="仿宋_GB2312" w:cs="仿宋_GB2312"/>
          <w:color w:val="auto"/>
          <w:sz w:val="32"/>
          <w:szCs w:val="32"/>
          <w:lang w:val="en-US" w:eastAsia="zh-CN"/>
        </w:rPr>
        <w:t>93.8</w:t>
      </w:r>
      <w:r>
        <w:rPr>
          <w:rFonts w:hint="eastAsia" w:ascii="仿宋_GB2312" w:hAnsi="仿宋_GB2312" w:eastAsia="仿宋_GB2312" w:cs="仿宋_GB2312"/>
          <w:color w:val="auto"/>
          <w:sz w:val="32"/>
          <w:szCs w:val="32"/>
        </w:rPr>
        <w:t>%。40岁以下教师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人，占</w:t>
      </w:r>
      <w:r>
        <w:rPr>
          <w:rFonts w:hint="eastAsia" w:ascii="仿宋_GB2312" w:hAnsi="仿宋_GB2312" w:eastAsia="仿宋_GB2312" w:cs="仿宋_GB2312"/>
          <w:color w:val="auto"/>
          <w:sz w:val="32"/>
          <w:szCs w:val="32"/>
          <w:lang w:val="en-US" w:eastAsia="zh-CN"/>
        </w:rPr>
        <w:t>31.3</w:t>
      </w:r>
      <w:r>
        <w:rPr>
          <w:rFonts w:hint="eastAsia" w:ascii="仿宋_GB2312" w:hAnsi="仿宋_GB2312" w:eastAsia="仿宋_GB2312" w:cs="仿宋_GB2312"/>
          <w:color w:val="auto"/>
          <w:sz w:val="32"/>
          <w:szCs w:val="32"/>
        </w:rPr>
        <w:t>%。教师队伍学历结构得到进一步提升。专业特色体现在以下三方面：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（1）理工结合</w:t>
      </w:r>
      <w:r>
        <w:rPr>
          <w:rFonts w:hint="eastAsia" w:ascii="仿宋_GB2312" w:hAnsi="仿宋_GB2312" w:eastAsia="仿宋_GB2312" w:cs="仿宋_GB2312"/>
          <w:color w:val="auto"/>
          <w:sz w:val="32"/>
          <w:szCs w:val="32"/>
          <w:lang w:eastAsia="zh-CN"/>
        </w:rPr>
        <w:t>专业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服务生产实际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应用化学专业是介于化学与化工之间的应用型理工结合专业，</w:t>
      </w:r>
      <w:r>
        <w:rPr>
          <w:rFonts w:hint="eastAsia" w:ascii="仿宋_GB2312" w:hAnsi="仿宋_GB2312" w:eastAsia="仿宋_GB2312" w:cs="仿宋_GB2312"/>
          <w:color w:val="auto"/>
          <w:sz w:val="32"/>
          <w:szCs w:val="32"/>
          <w:lang w:eastAsia="zh-CN"/>
        </w:rPr>
        <w:t>主要</w:t>
      </w:r>
      <w:r>
        <w:rPr>
          <w:rFonts w:hint="eastAsia" w:ascii="仿宋_GB2312" w:hAnsi="仿宋_GB2312" w:eastAsia="仿宋_GB2312" w:cs="仿宋_GB2312"/>
          <w:color w:val="auto"/>
          <w:sz w:val="32"/>
          <w:szCs w:val="32"/>
        </w:rPr>
        <w:t>研究化学基本理论、基本知识、基本方法在国民经济各领域的应用，如各类精细化工产品、农用化学品、各种新型材料的研制与开发，各类化工产品及其它商品的理化检验方法的建立，生物质能源的开发，天然产物的分离与分析方法和技术，各类污染的综合治理与废物利用方法与技术的研究，面向工农业生产主战场，直接服务于国计民生的各个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依托学科优势，造就科学素养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发挥化学与材料科学学院</w:t>
      </w:r>
      <w:r>
        <w:rPr>
          <w:rFonts w:hint="eastAsia" w:ascii="仿宋_GB2312" w:hAnsi="仿宋_GB2312" w:eastAsia="仿宋_GB2312" w:cs="仿宋_GB2312"/>
          <w:color w:val="auto"/>
          <w:sz w:val="32"/>
          <w:szCs w:val="32"/>
          <w:lang w:eastAsia="zh-CN"/>
        </w:rPr>
        <w:t>学科优势，除开设各类化学课程，还开设化学工程基础、化工制图等工科课程。</w:t>
      </w:r>
      <w:r>
        <w:rPr>
          <w:rFonts w:hint="eastAsia" w:ascii="仿宋_GB2312" w:hAnsi="仿宋_GB2312" w:eastAsia="仿宋_GB2312" w:cs="仿宋_GB2312"/>
          <w:i w:val="0"/>
          <w:iCs w:val="0"/>
          <w:caps w:val="0"/>
          <w:color w:val="auto"/>
          <w:spacing w:val="0"/>
          <w:sz w:val="32"/>
          <w:szCs w:val="32"/>
          <w:shd w:val="clear" w:fill="FFFFFF"/>
        </w:rPr>
        <w:t>注重学生的创新能力培养，积极为学生提供参与科研的条件</w:t>
      </w:r>
      <w:r>
        <w:rPr>
          <w:rFonts w:hint="eastAsia" w:ascii="仿宋_GB2312" w:hAnsi="仿宋_GB2312" w:eastAsia="仿宋_GB2312" w:cs="仿宋_GB2312"/>
          <w:i w:val="0"/>
          <w:iCs w:val="0"/>
          <w:caps w:val="0"/>
          <w:color w:val="auto"/>
          <w:spacing w:val="24"/>
          <w:sz w:val="32"/>
          <w:szCs w:val="32"/>
          <w:shd w:val="clear" w:color="auto" w:fill="auto"/>
        </w:rPr>
        <w:t>，使学生在本科阶段就受到应用基础研究方面的科学思维以及创新实验训练，造就良好的科学素养</w:t>
      </w:r>
      <w:r>
        <w:rPr>
          <w:rFonts w:hint="eastAsia" w:ascii="仿宋_GB2312" w:hAnsi="仿宋_GB2312" w:eastAsia="仿宋_GB2312" w:cs="仿宋_GB2312"/>
          <w:i w:val="0"/>
          <w:iCs w:val="0"/>
          <w:caps w:val="0"/>
          <w:color w:val="auto"/>
          <w:spacing w:val="0"/>
          <w:sz w:val="32"/>
          <w:szCs w:val="32"/>
          <w:shd w:val="clear" w:fill="FFFFFF"/>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适应发展需求，培养创新人才</w:t>
      </w:r>
    </w:p>
    <w:p>
      <w:pPr>
        <w:keepNext w:val="0"/>
        <w:keepLines w:val="0"/>
        <w:pageBreakBefore w:val="0"/>
        <w:widowControl w:val="0"/>
        <w:kinsoku/>
        <w:wordWrap/>
        <w:overflowPunct/>
        <w:topLinePunct w:val="0"/>
        <w:autoSpaceDE/>
        <w:autoSpaceDN/>
        <w:bidi w:val="0"/>
        <w:adjustRightInd/>
        <w:snapToGrid/>
        <w:spacing w:line="560" w:lineRule="exact"/>
        <w:ind w:firstLine="688" w:firstLineChars="200"/>
        <w:textAlignment w:val="auto"/>
        <w:rPr>
          <w:rFonts w:hint="eastAsia" w:ascii="仿宋_GB2312" w:hAnsi="仿宋_GB2312" w:eastAsia="仿宋_GB2312" w:cs="仿宋_GB2312"/>
          <w:color w:val="auto"/>
          <w:sz w:val="32"/>
          <w:szCs w:val="32"/>
        </w:rPr>
      </w:pPr>
      <w:r>
        <w:rPr>
          <w:rFonts w:ascii="仿宋_GB2312" w:hAnsi="宋体" w:eastAsia="仿宋_GB2312" w:cs="仿宋_GB2312"/>
          <w:i w:val="0"/>
          <w:iCs w:val="0"/>
          <w:caps w:val="0"/>
          <w:color w:val="auto"/>
          <w:spacing w:val="12"/>
          <w:sz w:val="32"/>
          <w:szCs w:val="32"/>
          <w:shd w:val="clear" w:fill="FFFFFF"/>
        </w:rPr>
        <w:t>适应国家经济和社会发展对于化学化工等相关领域高素质人才需求</w:t>
      </w:r>
      <w:r>
        <w:rPr>
          <w:rFonts w:hint="eastAsia" w:ascii="仿宋_GB2312" w:hAnsi="宋体" w:eastAsia="仿宋_GB2312" w:cs="仿宋_GB2312"/>
          <w:i w:val="0"/>
          <w:iCs w:val="0"/>
          <w:caps w:val="0"/>
          <w:color w:val="auto"/>
          <w:spacing w:val="12"/>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eastAsia="zh-CN"/>
        </w:rPr>
        <w:t>以</w:t>
      </w:r>
      <w:r>
        <w:rPr>
          <w:rFonts w:hint="eastAsia" w:ascii="仿宋_GB2312" w:hAnsi="仿宋_GB2312" w:eastAsia="仿宋_GB2312" w:cs="仿宋_GB2312"/>
          <w:i w:val="0"/>
          <w:iCs w:val="0"/>
          <w:caps w:val="0"/>
          <w:color w:val="auto"/>
          <w:spacing w:val="0"/>
          <w:sz w:val="32"/>
          <w:szCs w:val="32"/>
          <w:shd w:val="clear" w:fill="FFFFFF"/>
        </w:rPr>
        <w:t>“厚基础，宽口径</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强技能，重应用”</w:t>
      </w:r>
      <w:r>
        <w:rPr>
          <w:rFonts w:hint="eastAsia" w:ascii="仿宋_GB2312" w:hAnsi="仿宋_GB2312" w:eastAsia="仿宋_GB2312" w:cs="仿宋_GB2312"/>
          <w:i w:val="0"/>
          <w:iCs w:val="0"/>
          <w:caps w:val="0"/>
          <w:color w:val="auto"/>
          <w:spacing w:val="0"/>
          <w:sz w:val="32"/>
          <w:szCs w:val="32"/>
          <w:shd w:val="clear" w:fill="FFFFFF"/>
          <w:lang w:eastAsia="zh-CN"/>
        </w:rPr>
        <w:t>为</w:t>
      </w:r>
      <w:r>
        <w:rPr>
          <w:rFonts w:hint="eastAsia" w:ascii="仿宋_GB2312" w:hAnsi="仿宋_GB2312" w:eastAsia="仿宋_GB2312" w:cs="仿宋_GB2312"/>
          <w:i w:val="0"/>
          <w:iCs w:val="0"/>
          <w:caps w:val="0"/>
          <w:color w:val="auto"/>
          <w:spacing w:val="0"/>
          <w:sz w:val="32"/>
          <w:szCs w:val="32"/>
          <w:shd w:val="clear" w:fill="FFFFFF"/>
        </w:rPr>
        <w:t>人才培养宗旨，</w:t>
      </w:r>
      <w:r>
        <w:rPr>
          <w:rFonts w:hint="eastAsia" w:ascii="仿宋_GB2312" w:hAnsi="仿宋_GB2312" w:eastAsia="仿宋_GB2312" w:cs="仿宋_GB2312"/>
          <w:color w:val="auto"/>
          <w:sz w:val="32"/>
          <w:szCs w:val="32"/>
        </w:rPr>
        <w:t>依托专业知识丰富的教师队伍，</w:t>
      </w:r>
      <w:r>
        <w:rPr>
          <w:rFonts w:hint="eastAsia" w:ascii="仿宋_GB2312" w:hAnsi="仿宋_GB2312" w:eastAsia="仿宋_GB2312" w:cs="仿宋_GB2312"/>
          <w:i w:val="0"/>
          <w:iCs w:val="0"/>
          <w:caps w:val="0"/>
          <w:color w:val="auto"/>
          <w:spacing w:val="0"/>
          <w:sz w:val="32"/>
          <w:szCs w:val="32"/>
          <w:shd w:val="clear" w:fill="FFFFFF"/>
        </w:rPr>
        <w:t>致力于培养具有扎实的化学理论基础、丰富的应用化学知识、较强的独立科研能力、熟练的现代化学实验技能，以及具有能源、材料等相关科学知识的复合型</w:t>
      </w:r>
      <w:r>
        <w:rPr>
          <w:rFonts w:hint="eastAsia" w:ascii="仿宋_GB2312" w:hAnsi="仿宋_GB2312" w:eastAsia="仿宋_GB2312" w:cs="仿宋_GB2312"/>
          <w:i w:val="0"/>
          <w:iCs w:val="0"/>
          <w:caps w:val="0"/>
          <w:color w:val="auto"/>
          <w:spacing w:val="0"/>
          <w:sz w:val="32"/>
          <w:szCs w:val="32"/>
          <w:shd w:val="clear" w:fill="FFFFFF"/>
          <w:lang w:eastAsia="zh-CN"/>
        </w:rPr>
        <w:t>创新</w:t>
      </w:r>
      <w:r>
        <w:rPr>
          <w:rFonts w:hint="eastAsia" w:ascii="仿宋_GB2312" w:hAnsi="仿宋_GB2312" w:eastAsia="仿宋_GB2312" w:cs="仿宋_GB2312"/>
          <w:i w:val="0"/>
          <w:iCs w:val="0"/>
          <w:caps w:val="0"/>
          <w:color w:val="auto"/>
          <w:spacing w:val="0"/>
          <w:sz w:val="32"/>
          <w:szCs w:val="32"/>
          <w:shd w:val="clear" w:fill="FFFFFF"/>
        </w:rPr>
        <w:t>人才。</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楷体" w:hAnsi="楷体" w:eastAsia="楷体"/>
          <w:color w:val="auto"/>
          <w:sz w:val="32"/>
          <w:szCs w:val="32"/>
        </w:rPr>
        <w:t>（二</w:t>
      </w:r>
      <w:r>
        <w:rPr>
          <w:rFonts w:ascii="楷体" w:hAnsi="楷体" w:eastAsia="楷体"/>
          <w:color w:val="auto"/>
          <w:sz w:val="32"/>
          <w:szCs w:val="32"/>
        </w:rPr>
        <w:t>）</w:t>
      </w:r>
      <w:r>
        <w:rPr>
          <w:rFonts w:hint="eastAsia" w:ascii="楷体" w:hAnsi="楷体" w:eastAsia="楷体"/>
          <w:color w:val="auto"/>
          <w:sz w:val="32"/>
          <w:szCs w:val="32"/>
        </w:rPr>
        <w:t>专业</w:t>
      </w:r>
      <w:r>
        <w:rPr>
          <w:rFonts w:ascii="楷体" w:hAnsi="楷体" w:eastAsia="楷体"/>
          <w:color w:val="auto"/>
          <w:sz w:val="32"/>
          <w:szCs w:val="32"/>
        </w:rPr>
        <w:t>代码</w:t>
      </w:r>
      <w:r>
        <w:rPr>
          <w:rFonts w:hint="eastAsia" w:ascii="楷体" w:hAnsi="楷体" w:eastAsia="楷体"/>
          <w:color w:val="auto"/>
          <w:sz w:val="32"/>
          <w:szCs w:val="32"/>
        </w:rPr>
        <w:t>：</w:t>
      </w:r>
      <w:r>
        <w:rPr>
          <w:rFonts w:hint="eastAsia" w:ascii="仿宋_GB2312" w:hAnsi="仿宋_GB2312" w:eastAsia="仿宋_GB2312" w:cs="仿宋_GB2312"/>
          <w:color w:val="auto"/>
          <w:sz w:val="32"/>
          <w:szCs w:val="32"/>
        </w:rPr>
        <w:t>070302</w:t>
      </w:r>
    </w:p>
    <w:p>
      <w:pPr>
        <w:spacing w:line="560" w:lineRule="exact"/>
        <w:ind w:firstLine="640" w:firstLineChars="200"/>
        <w:rPr>
          <w:rFonts w:ascii="方正楷体_GB2312" w:hAnsi="仿宋" w:eastAsia="方正楷体_GB2312"/>
          <w:color w:val="auto"/>
          <w:sz w:val="32"/>
          <w:szCs w:val="32"/>
        </w:rPr>
      </w:pPr>
      <w:r>
        <w:rPr>
          <w:rFonts w:hint="eastAsia" w:ascii="楷体" w:hAnsi="楷体" w:eastAsia="楷体"/>
          <w:color w:val="auto"/>
          <w:sz w:val="32"/>
          <w:szCs w:val="32"/>
        </w:rPr>
        <w:t>（三</w:t>
      </w:r>
      <w:r>
        <w:rPr>
          <w:rFonts w:ascii="楷体" w:hAnsi="楷体" w:eastAsia="楷体"/>
          <w:color w:val="auto"/>
          <w:sz w:val="32"/>
          <w:szCs w:val="32"/>
        </w:rPr>
        <w:t>）</w:t>
      </w:r>
      <w:r>
        <w:rPr>
          <w:rFonts w:hint="eastAsia" w:ascii="楷体" w:hAnsi="楷体" w:eastAsia="楷体"/>
          <w:color w:val="auto"/>
          <w:sz w:val="32"/>
          <w:szCs w:val="32"/>
        </w:rPr>
        <w:t>主干</w:t>
      </w:r>
      <w:r>
        <w:rPr>
          <w:rFonts w:ascii="楷体" w:hAnsi="楷体" w:eastAsia="楷体"/>
          <w:color w:val="auto"/>
          <w:sz w:val="32"/>
          <w:szCs w:val="32"/>
        </w:rPr>
        <w:t>学科</w:t>
      </w:r>
      <w:r>
        <w:rPr>
          <w:rFonts w:hint="eastAsia" w:ascii="楷体" w:hAnsi="楷体" w:eastAsia="楷体"/>
          <w:color w:val="auto"/>
          <w:sz w:val="32"/>
          <w:szCs w:val="32"/>
        </w:rPr>
        <w:t>：</w:t>
      </w:r>
      <w:r>
        <w:rPr>
          <w:rFonts w:hint="eastAsia" w:ascii="仿宋_GB2312" w:hAnsi="仿宋_GB2312" w:eastAsia="仿宋_GB2312" w:cs="仿宋_GB2312"/>
          <w:color w:val="auto"/>
          <w:sz w:val="32"/>
          <w:szCs w:val="32"/>
        </w:rPr>
        <w:t>化学、应用化学</w:t>
      </w:r>
    </w:p>
    <w:p>
      <w:pPr>
        <w:spacing w:line="560" w:lineRule="exact"/>
        <w:ind w:firstLine="640" w:firstLineChars="200"/>
        <w:rPr>
          <w:rFonts w:ascii="方正楷体_GB2312" w:hAnsi="仿宋" w:eastAsia="方正楷体_GB2312"/>
          <w:color w:val="auto"/>
          <w:sz w:val="32"/>
          <w:szCs w:val="32"/>
        </w:rPr>
      </w:pPr>
      <w:r>
        <w:rPr>
          <w:rFonts w:hint="eastAsia" w:ascii="楷体" w:hAnsi="楷体" w:eastAsia="楷体"/>
          <w:color w:val="auto"/>
          <w:sz w:val="32"/>
          <w:szCs w:val="32"/>
        </w:rPr>
        <w:t>（四</w:t>
      </w:r>
      <w:r>
        <w:rPr>
          <w:rFonts w:ascii="楷体" w:hAnsi="楷体" w:eastAsia="楷体"/>
          <w:color w:val="auto"/>
          <w:sz w:val="32"/>
          <w:szCs w:val="32"/>
        </w:rPr>
        <w:t>）</w:t>
      </w:r>
      <w:r>
        <w:rPr>
          <w:rFonts w:hint="eastAsia" w:ascii="楷体" w:hAnsi="楷体" w:eastAsia="楷体"/>
          <w:color w:val="auto"/>
          <w:sz w:val="32"/>
          <w:szCs w:val="32"/>
        </w:rPr>
        <w:t>学制与学位：</w:t>
      </w:r>
      <w:r>
        <w:rPr>
          <w:rFonts w:hint="eastAsia" w:ascii="仿宋_GB2312" w:hAnsi="仿宋_GB2312" w:eastAsia="仿宋_GB2312" w:cs="仿宋_GB2312"/>
          <w:color w:val="auto"/>
          <w:sz w:val="32"/>
          <w:szCs w:val="32"/>
        </w:rPr>
        <w:t>基本学制为4年，弹性学制为3-8年；按要求完成学业且符合学位授予条件者授予理学学士学位。</w:t>
      </w:r>
    </w:p>
    <w:p>
      <w:pPr>
        <w:autoSpaceDE w:val="0"/>
        <w:autoSpaceDN w:val="0"/>
        <w:adjustRightInd w:val="0"/>
        <w:spacing w:before="190" w:beforeLines="50" w:after="190" w:afterLines="50" w:line="560" w:lineRule="exact"/>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二</w:t>
      </w:r>
      <w:r>
        <w:rPr>
          <w:rFonts w:ascii="黑体" w:hAnsi="黑体" w:eastAsia="黑体" w:cs="黑体"/>
          <w:color w:val="auto"/>
          <w:kern w:val="0"/>
          <w:sz w:val="32"/>
          <w:szCs w:val="32"/>
        </w:rPr>
        <w:t>、</w:t>
      </w:r>
      <w:r>
        <w:rPr>
          <w:rFonts w:hint="eastAsia" w:ascii="黑体" w:hAnsi="黑体" w:eastAsia="黑体" w:cs="黑体"/>
          <w:color w:val="auto"/>
          <w:kern w:val="0"/>
          <w:sz w:val="32"/>
          <w:szCs w:val="32"/>
        </w:rPr>
        <w:t>培养目标</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专业培养德、智、体全面发展的，具有人文科学、自然科学基础、外语、计算机应用能力，熟悉国内外应用化学发展现状、趋势和专业技术规范，具有扎实的化学专业知识和实验技能、良好的化工设计和产品研发等实践能力、自主学习能力、团队协作和组织协调能力，以及较强的创新意识和社会责任感，能在化工、材料、能源、制药、食品、环保等领域的科研机构、企事业单位或中等学校从事产品研发、检验检测、生产技术与组织管理以及教学科研等工作的创新型高素质人才。</w:t>
      </w:r>
    </w:p>
    <w:p>
      <w:pPr>
        <w:keepNext w:val="0"/>
        <w:keepLines w:val="0"/>
        <w:pageBreakBefore w:val="0"/>
        <w:widowControl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本专业毕业生经过5年左右的职业历练，将达成以下培养目标：</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培养目标1：具有较高的综合素质，具有人文科学、自然科学基础、外语和计算机应用能力；</w:t>
      </w:r>
    </w:p>
    <w:p>
      <w:pPr>
        <w:keepNext w:val="0"/>
        <w:keepLines w:val="0"/>
        <w:pageBreakBefore w:val="0"/>
        <w:widowControl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培养目标2：具有扎实的化学专业知识和实验技能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熟悉国内外应用化学发展现状、趋势和专业技术规范；</w:t>
      </w:r>
    </w:p>
    <w:p>
      <w:pPr>
        <w:keepNext w:val="0"/>
        <w:keepLines w:val="0"/>
        <w:pageBreakBefore w:val="0"/>
        <w:widowControl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培养目标</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：具有良好的化工设计和产品研发等实践能力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在国内外科研院所、高等学校继续研究和学习的能力；</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培养目标</w:t>
      </w:r>
      <w:r>
        <w:rPr>
          <w:rFonts w:hint="eastAsia" w:ascii="仿宋_GB2312" w:hAnsi="仿宋_GB2312" w:eastAsia="仿宋_GB2312" w:cs="仿宋_GB2312"/>
          <w:color w:val="auto"/>
          <w:sz w:val="32"/>
          <w:szCs w:val="32"/>
          <w:lang w:val="en-US" w:eastAsia="zh-CN"/>
        </w:rPr>
        <w:t xml:space="preserve"> 4</w:t>
      </w:r>
      <w:r>
        <w:rPr>
          <w:rFonts w:hint="eastAsia" w:ascii="仿宋_GB2312" w:hAnsi="仿宋_GB2312" w:eastAsia="仿宋_GB2312" w:cs="仿宋_GB2312"/>
          <w:color w:val="auto"/>
          <w:sz w:val="32"/>
          <w:szCs w:val="32"/>
        </w:rPr>
        <w:t>：具有自主学习能力、团队协作和组织协调能力，以及较强的创新意识和社会责任感；</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培养目标</w:t>
      </w:r>
      <w:r>
        <w:rPr>
          <w:rFonts w:hint="eastAsia" w:ascii="仿宋_GB2312" w:hAnsi="仿宋_GB2312" w:eastAsia="仿宋_GB2312" w:cs="仿宋_GB2312"/>
          <w:color w:val="auto"/>
          <w:sz w:val="32"/>
          <w:szCs w:val="32"/>
          <w:lang w:val="en-US" w:eastAsia="zh-CN"/>
        </w:rPr>
        <w:t xml:space="preserve"> 5</w:t>
      </w:r>
      <w:r>
        <w:rPr>
          <w:rFonts w:hint="eastAsia" w:ascii="仿宋_GB2312" w:hAnsi="仿宋_GB2312" w:eastAsia="仿宋_GB2312" w:cs="仿宋_GB2312"/>
          <w:color w:val="auto"/>
          <w:sz w:val="32"/>
          <w:szCs w:val="32"/>
        </w:rPr>
        <w:t>：能在化工、材料、能源、制药、食品、环保等领域的科研机构、企事业单位或中等学校从事产品研发、检验检测、生产技术与组织管理以及教学科研等工作的创新型高素质人才。</w:t>
      </w:r>
    </w:p>
    <w:p>
      <w:pPr>
        <w:autoSpaceDE w:val="0"/>
        <w:autoSpaceDN w:val="0"/>
        <w:adjustRightInd w:val="0"/>
        <w:spacing w:before="190" w:beforeLines="50" w:after="190" w:afterLines="50" w:line="560" w:lineRule="exact"/>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三</w:t>
      </w:r>
      <w:r>
        <w:rPr>
          <w:rFonts w:ascii="黑体" w:hAnsi="黑体" w:eastAsia="黑体" w:cs="黑体"/>
          <w:color w:val="auto"/>
          <w:kern w:val="0"/>
          <w:sz w:val="32"/>
          <w:szCs w:val="32"/>
        </w:rPr>
        <w:t>、</w:t>
      </w:r>
      <w:r>
        <w:rPr>
          <w:rFonts w:hint="eastAsia" w:ascii="黑体" w:hAnsi="黑体" w:eastAsia="黑体" w:cs="黑体"/>
          <w:color w:val="auto"/>
          <w:kern w:val="0"/>
          <w:sz w:val="32"/>
          <w:szCs w:val="32"/>
        </w:rPr>
        <w:t>毕业要求</w:t>
      </w:r>
    </w:p>
    <w:p>
      <w:pPr>
        <w:keepNext w:val="0"/>
        <w:keepLines w:val="0"/>
        <w:pageBreakBefore w:val="0"/>
        <w:widowControl w:val="0"/>
        <w:kinsoku/>
        <w:wordWrap/>
        <w:overflowPunct/>
        <w:topLinePunct w:val="0"/>
        <w:bidi w:val="0"/>
        <w:snapToGrid/>
        <w:spacing w:line="560"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毕业要求1：具有扎实的自然科学基础，良好的人文与社会科学素质、身心素质及表达能力；</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毕业要求2：掌握计算机的使用、计算机的软件与硬件的基础知识，具有较强的计算机运用能力；</w:t>
      </w:r>
    </w:p>
    <w:p>
      <w:pPr>
        <w:keepNext w:val="0"/>
        <w:keepLines w:val="0"/>
        <w:pageBreakBefore w:val="0"/>
        <w:widowControl w:val="0"/>
        <w:kinsoku/>
        <w:wordWrap/>
        <w:overflowPunct/>
        <w:topLinePunct w:val="0"/>
        <w:bidi w:val="0"/>
        <w:snapToGrid/>
        <w:spacing w:line="560"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毕业要求</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：掌握一门外语，具有一定的听、说、读、写能力；</w:t>
      </w:r>
    </w:p>
    <w:p>
      <w:pPr>
        <w:keepNext w:val="0"/>
        <w:keepLines w:val="0"/>
        <w:pageBreakBefore w:val="0"/>
        <w:widowControl w:val="0"/>
        <w:kinsoku/>
        <w:wordWrap/>
        <w:overflowPunct/>
        <w:topLinePunct w:val="0"/>
        <w:autoSpaceDE w:val="0"/>
        <w:autoSpaceDN w:val="0"/>
        <w:bidi w:val="0"/>
        <w:adjustRightInd w:val="0"/>
        <w:snapToGrid/>
        <w:spacing w:after="190" w:afterLines="50" w:line="560"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毕业要求</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：系统学习和掌握化学、化工基本理论，具有扎实的专业基础知识与实验技能，培养科学的思维能力，接受基础与应用研究方法与技能的系统训练；</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毕业要求</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：树立终身学习的观念，具有独立获取知识和信息的能力，能以英语为工具，比较熟练地阅读本专业外文文献，获取专业所需信息；</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毕业要求</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：具有综合运用应用化学专业知识解决生产实际问题的能力；</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毕业要求</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：具有较强的自学能力和适用科技发展的应变能力，具有创新意识和独立获取新知识的能力，具有初步的技术经济分析与评价、生产组织管理和协调能力；</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毕业要求</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：掌握化学、化工信息检索，资料查询、数据库使用方法与技巧，具有较强的计算机及网络应用能力；</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毕业要求</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：具有扎实的实验设计、分析处理实验结果、撰写论文及参与学术交流的能力；</w:t>
      </w:r>
    </w:p>
    <w:p>
      <w:pPr>
        <w:keepNext w:val="0"/>
        <w:keepLines w:val="0"/>
        <w:pageBreakBefore w:val="0"/>
        <w:widowControl w:val="0"/>
        <w:kinsoku/>
        <w:wordWrap/>
        <w:overflowPunct/>
        <w:topLinePunct w:val="0"/>
        <w:autoSpaceDE w:val="0"/>
        <w:autoSpaceDN w:val="0"/>
        <w:bidi w:val="0"/>
        <w:adjustRightInd w:val="0"/>
        <w:snapToGrid/>
        <w:spacing w:after="190" w:afterLines="50" w:line="560"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毕业要求</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：掌握现代化学理论、方法及各类化学、化工产品的理化分析检测技术；</w:t>
      </w:r>
    </w:p>
    <w:p>
      <w:pPr>
        <w:keepNext w:val="0"/>
        <w:keepLines w:val="0"/>
        <w:pageBreakBefore w:val="0"/>
        <w:widowControl w:val="0"/>
        <w:kinsoku/>
        <w:wordWrap/>
        <w:overflowPunct/>
        <w:topLinePunct w:val="0"/>
        <w:autoSpaceDE w:val="0"/>
        <w:autoSpaceDN w:val="0"/>
        <w:bidi w:val="0"/>
        <w:adjustRightInd w:val="0"/>
        <w:snapToGrid/>
        <w:spacing w:after="190" w:afterLines="50" w:line="560"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毕业要求</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：了解应用化学研究前沿、应用前景、最新发展动态及化工相关产业发展动态；了解国家关于科学技术、化学相关产业、知识产权等方面的政策、法规；</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毕业要求</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：能胜任化工、材料、能源、制药、食品、环保等企业或研究机构的科学研究、生产管理等工作，或胜任中等学校教学工作。</w:t>
      </w:r>
    </w:p>
    <w:p>
      <w:pPr>
        <w:autoSpaceDE w:val="0"/>
        <w:autoSpaceDN w:val="0"/>
        <w:adjustRightInd w:val="0"/>
        <w:spacing w:after="190" w:afterLines="50" w:line="560" w:lineRule="exact"/>
        <w:jc w:val="center"/>
        <w:rPr>
          <w:rFonts w:ascii="方正楷体_GB2312" w:hAnsi="仿宋" w:eastAsia="方正楷体_GB2312"/>
          <w:color w:val="auto"/>
          <w:sz w:val="32"/>
          <w:szCs w:val="32"/>
        </w:rPr>
      </w:pPr>
      <w:r>
        <w:rPr>
          <w:rFonts w:hint="eastAsia" w:ascii="方正楷体_GB2312" w:hAnsi="仿宋" w:eastAsia="方正楷体_GB2312"/>
          <w:color w:val="auto"/>
          <w:sz w:val="32"/>
          <w:szCs w:val="32"/>
        </w:rPr>
        <w:t>表1  毕业要求对培养目标的支撑关系矩阵</w:t>
      </w:r>
    </w:p>
    <w:tbl>
      <w:tblPr>
        <w:tblStyle w:val="9"/>
        <w:tblW w:w="37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82" w:type="pct"/>
            <w:tcBorders>
              <w:tl2br w:val="single" w:color="auto" w:sz="4" w:space="0"/>
            </w:tcBorders>
            <w:vAlign w:val="center"/>
          </w:tcPr>
          <w:p>
            <w:pPr>
              <w:spacing w:line="400" w:lineRule="exact"/>
              <w:jc w:val="center"/>
              <w:rPr>
                <w:rFonts w:ascii="黑体" w:hAnsi="黑体" w:eastAsia="黑体"/>
                <w:bCs/>
                <w:snapToGrid w:val="0"/>
                <w:color w:val="auto"/>
                <w:sz w:val="21"/>
                <w:szCs w:val="21"/>
              </w:rPr>
            </w:pPr>
            <w:r>
              <w:rPr>
                <w:rFonts w:ascii="黑体" w:hAnsi="黑体" w:eastAsia="黑体"/>
                <w:bCs/>
                <w:snapToGrid w:val="0"/>
                <w:color w:val="auto"/>
                <w:sz w:val="21"/>
                <w:szCs w:val="21"/>
              </w:rPr>
              <w:t xml:space="preserve">     </w:t>
            </w:r>
            <w:r>
              <w:rPr>
                <w:rFonts w:hint="eastAsia" w:ascii="黑体" w:hAnsi="黑体" w:eastAsia="黑体"/>
                <w:bCs/>
                <w:snapToGrid w:val="0"/>
                <w:color w:val="auto"/>
                <w:sz w:val="21"/>
                <w:szCs w:val="21"/>
              </w:rPr>
              <w:t>培养目标</w:t>
            </w:r>
          </w:p>
          <w:p>
            <w:pPr>
              <w:spacing w:line="400" w:lineRule="exact"/>
              <w:rPr>
                <w:rFonts w:ascii="黑体" w:hAnsi="黑体" w:eastAsia="黑体"/>
                <w:bCs/>
                <w:snapToGrid w:val="0"/>
                <w:color w:val="auto"/>
                <w:sz w:val="21"/>
                <w:szCs w:val="21"/>
              </w:rPr>
            </w:pPr>
            <w:r>
              <w:rPr>
                <w:rFonts w:hint="eastAsia" w:ascii="黑体" w:hAnsi="黑体" w:eastAsia="黑体"/>
                <w:bCs/>
                <w:snapToGrid w:val="0"/>
                <w:color w:val="auto"/>
                <w:sz w:val="21"/>
                <w:szCs w:val="21"/>
              </w:rPr>
              <w:t>毕业要求</w:t>
            </w:r>
          </w:p>
        </w:tc>
        <w:tc>
          <w:tcPr>
            <w:tcW w:w="763" w:type="pct"/>
            <w:vAlign w:val="center"/>
          </w:tcPr>
          <w:p>
            <w:pPr>
              <w:spacing w:line="400" w:lineRule="exact"/>
              <w:jc w:val="center"/>
              <w:rPr>
                <w:rFonts w:ascii="黑体" w:hAnsi="黑体" w:eastAsia="黑体"/>
                <w:bCs/>
                <w:snapToGrid w:val="0"/>
                <w:color w:val="auto"/>
                <w:sz w:val="21"/>
                <w:szCs w:val="21"/>
              </w:rPr>
            </w:pPr>
            <w:r>
              <w:rPr>
                <w:rFonts w:hint="eastAsia" w:ascii="黑体" w:hAnsi="黑体" w:eastAsia="黑体"/>
                <w:bCs/>
                <w:snapToGrid w:val="0"/>
                <w:color w:val="auto"/>
                <w:sz w:val="21"/>
                <w:szCs w:val="21"/>
              </w:rPr>
              <w:t>目标</w:t>
            </w:r>
            <w:r>
              <w:rPr>
                <w:rFonts w:ascii="黑体" w:hAnsi="黑体" w:eastAsia="黑体"/>
                <w:bCs/>
                <w:snapToGrid w:val="0"/>
                <w:color w:val="auto"/>
                <w:sz w:val="21"/>
                <w:szCs w:val="21"/>
              </w:rPr>
              <w:t>1</w:t>
            </w:r>
          </w:p>
        </w:tc>
        <w:tc>
          <w:tcPr>
            <w:tcW w:w="763" w:type="pct"/>
            <w:vAlign w:val="center"/>
          </w:tcPr>
          <w:p>
            <w:pPr>
              <w:spacing w:line="400" w:lineRule="exact"/>
              <w:jc w:val="center"/>
              <w:rPr>
                <w:rFonts w:ascii="黑体" w:hAnsi="黑体" w:eastAsia="黑体"/>
                <w:bCs/>
                <w:snapToGrid w:val="0"/>
                <w:color w:val="auto"/>
                <w:sz w:val="21"/>
                <w:szCs w:val="21"/>
              </w:rPr>
            </w:pPr>
            <w:r>
              <w:rPr>
                <w:rFonts w:hint="eastAsia" w:ascii="黑体" w:hAnsi="黑体" w:eastAsia="黑体"/>
                <w:bCs/>
                <w:snapToGrid w:val="0"/>
                <w:color w:val="auto"/>
                <w:sz w:val="21"/>
                <w:szCs w:val="21"/>
              </w:rPr>
              <w:t>目标</w:t>
            </w:r>
            <w:r>
              <w:rPr>
                <w:rFonts w:ascii="黑体" w:hAnsi="黑体" w:eastAsia="黑体"/>
                <w:bCs/>
                <w:snapToGrid w:val="0"/>
                <w:color w:val="auto"/>
                <w:sz w:val="21"/>
                <w:szCs w:val="21"/>
              </w:rPr>
              <w:t>2</w:t>
            </w:r>
          </w:p>
        </w:tc>
        <w:tc>
          <w:tcPr>
            <w:tcW w:w="763" w:type="pct"/>
            <w:vAlign w:val="center"/>
          </w:tcPr>
          <w:p>
            <w:pPr>
              <w:spacing w:line="400" w:lineRule="exact"/>
              <w:jc w:val="center"/>
              <w:rPr>
                <w:rFonts w:ascii="黑体" w:hAnsi="黑体" w:eastAsia="黑体"/>
                <w:bCs/>
                <w:snapToGrid w:val="0"/>
                <w:color w:val="auto"/>
                <w:sz w:val="21"/>
                <w:szCs w:val="21"/>
              </w:rPr>
            </w:pPr>
            <w:r>
              <w:rPr>
                <w:rFonts w:hint="eastAsia" w:ascii="黑体" w:hAnsi="黑体" w:eastAsia="黑体"/>
                <w:bCs/>
                <w:snapToGrid w:val="0"/>
                <w:color w:val="auto"/>
                <w:sz w:val="21"/>
                <w:szCs w:val="21"/>
              </w:rPr>
              <w:t>目标</w:t>
            </w:r>
            <w:r>
              <w:rPr>
                <w:rFonts w:ascii="黑体" w:hAnsi="黑体" w:eastAsia="黑体"/>
                <w:bCs/>
                <w:snapToGrid w:val="0"/>
                <w:color w:val="auto"/>
                <w:sz w:val="21"/>
                <w:szCs w:val="21"/>
              </w:rPr>
              <w:t>3</w:t>
            </w:r>
          </w:p>
        </w:tc>
        <w:tc>
          <w:tcPr>
            <w:tcW w:w="763" w:type="pct"/>
            <w:vAlign w:val="center"/>
          </w:tcPr>
          <w:p>
            <w:pPr>
              <w:spacing w:line="400" w:lineRule="exact"/>
              <w:jc w:val="center"/>
              <w:rPr>
                <w:rFonts w:ascii="黑体" w:hAnsi="黑体" w:eastAsia="黑体"/>
                <w:bCs/>
                <w:snapToGrid w:val="0"/>
                <w:color w:val="auto"/>
                <w:sz w:val="21"/>
                <w:szCs w:val="21"/>
              </w:rPr>
            </w:pPr>
            <w:r>
              <w:rPr>
                <w:rFonts w:hint="eastAsia" w:ascii="黑体" w:hAnsi="黑体" w:eastAsia="黑体"/>
                <w:bCs/>
                <w:snapToGrid w:val="0"/>
                <w:color w:val="auto"/>
                <w:sz w:val="21"/>
                <w:szCs w:val="21"/>
              </w:rPr>
              <w:t>目标</w:t>
            </w:r>
            <w:r>
              <w:rPr>
                <w:rFonts w:ascii="黑体" w:hAnsi="黑体" w:eastAsia="黑体"/>
                <w:bCs/>
                <w:snapToGrid w:val="0"/>
                <w:color w:val="auto"/>
                <w:sz w:val="21"/>
                <w:szCs w:val="21"/>
              </w:rPr>
              <w:t>4</w:t>
            </w:r>
          </w:p>
        </w:tc>
        <w:tc>
          <w:tcPr>
            <w:tcW w:w="764" w:type="pct"/>
            <w:vAlign w:val="center"/>
          </w:tcPr>
          <w:p>
            <w:pPr>
              <w:spacing w:line="400" w:lineRule="exact"/>
              <w:jc w:val="center"/>
              <w:rPr>
                <w:rFonts w:hint="eastAsia" w:ascii="黑体" w:hAnsi="黑体" w:eastAsia="黑体"/>
                <w:bCs/>
                <w:snapToGrid w:val="0"/>
                <w:color w:val="auto"/>
                <w:sz w:val="21"/>
                <w:szCs w:val="21"/>
                <w:lang w:eastAsia="zh-CN"/>
              </w:rPr>
            </w:pPr>
            <w:r>
              <w:rPr>
                <w:rFonts w:hint="eastAsia" w:ascii="黑体" w:hAnsi="黑体" w:eastAsia="黑体"/>
                <w:bCs/>
                <w:snapToGrid w:val="0"/>
                <w:color w:val="auto"/>
                <w:sz w:val="21"/>
                <w:szCs w:val="21"/>
              </w:rPr>
              <w:t>目标</w:t>
            </w:r>
            <w:r>
              <w:rPr>
                <w:rFonts w:hint="eastAsia" w:ascii="黑体" w:hAnsi="黑体" w:eastAsia="黑体"/>
                <w:bCs/>
                <w:snapToGrid w:val="0"/>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2" w:type="pct"/>
            <w:vAlign w:val="center"/>
          </w:tcPr>
          <w:p>
            <w:pPr>
              <w:spacing w:line="400" w:lineRule="exact"/>
              <w:jc w:val="center"/>
              <w:rPr>
                <w:rFonts w:ascii="仿宋" w:hAnsi="仿宋" w:eastAsia="仿宋"/>
                <w:bCs/>
                <w:snapToGrid w:val="0"/>
                <w:color w:val="auto"/>
                <w:sz w:val="21"/>
                <w:szCs w:val="18"/>
              </w:rPr>
            </w:pPr>
            <w:r>
              <w:rPr>
                <w:rFonts w:hint="eastAsia" w:ascii="仿宋" w:hAnsi="仿宋" w:eastAsia="仿宋"/>
                <w:bCs/>
                <w:snapToGrid w:val="0"/>
                <w:color w:val="auto"/>
                <w:sz w:val="21"/>
                <w:szCs w:val="18"/>
              </w:rPr>
              <w:t>要求</w:t>
            </w:r>
            <w:r>
              <w:rPr>
                <w:rFonts w:ascii="仿宋" w:hAnsi="仿宋" w:eastAsia="仿宋"/>
                <w:bCs/>
                <w:snapToGrid w:val="0"/>
                <w:color w:val="auto"/>
                <w:sz w:val="21"/>
                <w:szCs w:val="18"/>
              </w:rPr>
              <w:t>1</w:t>
            </w:r>
          </w:p>
        </w:tc>
        <w:tc>
          <w:tcPr>
            <w:tcW w:w="763" w:type="pct"/>
            <w:vAlign w:val="center"/>
          </w:tcPr>
          <w:p>
            <w:pPr>
              <w:autoSpaceDE w:val="0"/>
              <w:autoSpaceDN w:val="0"/>
              <w:adjustRightInd w:val="0"/>
              <w:jc w:val="center"/>
              <w:rPr>
                <w:rFonts w:hint="eastAsia" w:ascii="仿宋" w:hAnsi="仿宋" w:eastAsia="仿宋" w:cs="仿宋"/>
                <w:color w:val="auto"/>
                <w:kern w:val="0"/>
                <w:sz w:val="21"/>
                <w:szCs w:val="18"/>
              </w:rPr>
            </w:pPr>
            <w:r>
              <w:rPr>
                <w:rFonts w:hint="eastAsia" w:ascii="仿宋" w:hAnsi="仿宋" w:eastAsia="仿宋" w:cs="仿宋"/>
                <w:color w:val="auto"/>
                <w:kern w:val="0"/>
                <w:sz w:val="18"/>
                <w:szCs w:val="18"/>
              </w:rPr>
              <w:t>√</w:t>
            </w:r>
          </w:p>
        </w:tc>
        <w:tc>
          <w:tcPr>
            <w:tcW w:w="763" w:type="pct"/>
            <w:vAlign w:val="center"/>
          </w:tcPr>
          <w:p>
            <w:pPr>
              <w:autoSpaceDE w:val="0"/>
              <w:autoSpaceDN w:val="0"/>
              <w:adjustRightInd w:val="0"/>
              <w:jc w:val="center"/>
              <w:rPr>
                <w:rFonts w:hint="eastAsia" w:ascii="仿宋" w:hAnsi="仿宋" w:eastAsia="仿宋" w:cs="仿宋"/>
                <w:color w:val="auto"/>
                <w:kern w:val="0"/>
                <w:sz w:val="21"/>
                <w:szCs w:val="18"/>
              </w:rPr>
            </w:pPr>
          </w:p>
        </w:tc>
        <w:tc>
          <w:tcPr>
            <w:tcW w:w="763" w:type="pct"/>
            <w:vAlign w:val="center"/>
          </w:tcPr>
          <w:p>
            <w:pPr>
              <w:autoSpaceDE w:val="0"/>
              <w:autoSpaceDN w:val="0"/>
              <w:adjustRightInd w:val="0"/>
              <w:jc w:val="center"/>
              <w:rPr>
                <w:rFonts w:hint="eastAsia" w:ascii="仿宋" w:hAnsi="仿宋" w:eastAsia="仿宋" w:cs="仿宋"/>
                <w:color w:val="auto"/>
                <w:kern w:val="0"/>
                <w:sz w:val="21"/>
                <w:szCs w:val="18"/>
              </w:rPr>
            </w:pPr>
          </w:p>
        </w:tc>
        <w:tc>
          <w:tcPr>
            <w:tcW w:w="763" w:type="pct"/>
            <w:vAlign w:val="center"/>
          </w:tcPr>
          <w:p>
            <w:pPr>
              <w:jc w:val="center"/>
              <w:rPr>
                <w:rFonts w:hint="eastAsia" w:ascii="仿宋" w:hAnsi="仿宋" w:eastAsia="仿宋" w:cs="仿宋"/>
                <w:color w:val="auto"/>
                <w:kern w:val="0"/>
                <w:sz w:val="21"/>
                <w:szCs w:val="18"/>
              </w:rPr>
            </w:pPr>
          </w:p>
        </w:tc>
        <w:tc>
          <w:tcPr>
            <w:tcW w:w="764" w:type="pct"/>
            <w:vAlign w:val="center"/>
          </w:tcPr>
          <w:p>
            <w:pPr>
              <w:jc w:val="center"/>
              <w:rPr>
                <w:rFonts w:hint="eastAsia" w:ascii="仿宋" w:hAnsi="仿宋" w:eastAsia="仿宋" w:cs="仿宋"/>
                <w:bCs/>
                <w:snapToGrid w:val="0"/>
                <w:color w:val="auto"/>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2" w:type="pct"/>
            <w:vAlign w:val="center"/>
          </w:tcPr>
          <w:p>
            <w:pPr>
              <w:spacing w:line="400" w:lineRule="exact"/>
              <w:jc w:val="center"/>
              <w:rPr>
                <w:rFonts w:ascii="仿宋" w:hAnsi="仿宋" w:eastAsia="仿宋"/>
                <w:bCs/>
                <w:snapToGrid w:val="0"/>
                <w:color w:val="auto"/>
                <w:sz w:val="21"/>
                <w:szCs w:val="18"/>
              </w:rPr>
            </w:pPr>
            <w:r>
              <w:rPr>
                <w:rFonts w:hint="eastAsia" w:ascii="仿宋" w:hAnsi="仿宋" w:eastAsia="仿宋"/>
                <w:bCs/>
                <w:snapToGrid w:val="0"/>
                <w:color w:val="auto"/>
                <w:sz w:val="21"/>
                <w:szCs w:val="18"/>
              </w:rPr>
              <w:t>要求</w:t>
            </w:r>
            <w:r>
              <w:rPr>
                <w:rFonts w:ascii="仿宋" w:hAnsi="仿宋" w:eastAsia="仿宋"/>
                <w:bCs/>
                <w:snapToGrid w:val="0"/>
                <w:color w:val="auto"/>
                <w:sz w:val="21"/>
                <w:szCs w:val="18"/>
              </w:rPr>
              <w:t>2</w:t>
            </w:r>
          </w:p>
        </w:tc>
        <w:tc>
          <w:tcPr>
            <w:tcW w:w="763" w:type="pct"/>
            <w:vAlign w:val="center"/>
          </w:tcPr>
          <w:p>
            <w:pPr>
              <w:autoSpaceDE w:val="0"/>
              <w:autoSpaceDN w:val="0"/>
              <w:adjustRightInd w:val="0"/>
              <w:jc w:val="center"/>
              <w:rPr>
                <w:rFonts w:hint="eastAsia" w:ascii="仿宋" w:hAnsi="仿宋" w:eastAsia="仿宋" w:cs="仿宋"/>
                <w:color w:val="auto"/>
                <w:kern w:val="0"/>
                <w:sz w:val="21"/>
                <w:szCs w:val="18"/>
              </w:rPr>
            </w:pPr>
            <w:r>
              <w:rPr>
                <w:rFonts w:hint="eastAsia" w:ascii="仿宋" w:hAnsi="仿宋" w:eastAsia="仿宋" w:cs="仿宋"/>
                <w:color w:val="auto"/>
                <w:kern w:val="0"/>
                <w:sz w:val="18"/>
                <w:szCs w:val="18"/>
              </w:rPr>
              <w:t>√</w:t>
            </w:r>
          </w:p>
        </w:tc>
        <w:tc>
          <w:tcPr>
            <w:tcW w:w="763" w:type="pct"/>
            <w:vAlign w:val="center"/>
          </w:tcPr>
          <w:p>
            <w:pPr>
              <w:autoSpaceDE w:val="0"/>
              <w:autoSpaceDN w:val="0"/>
              <w:adjustRightInd w:val="0"/>
              <w:jc w:val="center"/>
              <w:rPr>
                <w:rFonts w:hint="eastAsia" w:ascii="仿宋" w:hAnsi="仿宋" w:eastAsia="仿宋" w:cs="仿宋"/>
                <w:color w:val="auto"/>
                <w:kern w:val="0"/>
                <w:sz w:val="21"/>
                <w:szCs w:val="18"/>
              </w:rPr>
            </w:pPr>
          </w:p>
        </w:tc>
        <w:tc>
          <w:tcPr>
            <w:tcW w:w="763" w:type="pct"/>
            <w:vAlign w:val="center"/>
          </w:tcPr>
          <w:p>
            <w:pPr>
              <w:autoSpaceDE w:val="0"/>
              <w:autoSpaceDN w:val="0"/>
              <w:adjustRightInd w:val="0"/>
              <w:jc w:val="center"/>
              <w:rPr>
                <w:rFonts w:hint="eastAsia" w:ascii="仿宋" w:hAnsi="仿宋" w:eastAsia="仿宋" w:cs="仿宋"/>
                <w:color w:val="auto"/>
                <w:kern w:val="0"/>
                <w:sz w:val="21"/>
                <w:szCs w:val="18"/>
              </w:rPr>
            </w:pPr>
          </w:p>
        </w:tc>
        <w:tc>
          <w:tcPr>
            <w:tcW w:w="763" w:type="pct"/>
            <w:vAlign w:val="center"/>
          </w:tcPr>
          <w:p>
            <w:pPr>
              <w:jc w:val="center"/>
              <w:rPr>
                <w:rFonts w:hint="eastAsia" w:ascii="仿宋" w:hAnsi="仿宋" w:eastAsia="仿宋" w:cs="仿宋"/>
                <w:color w:val="auto"/>
                <w:kern w:val="0"/>
                <w:sz w:val="21"/>
                <w:szCs w:val="18"/>
              </w:rPr>
            </w:pPr>
          </w:p>
        </w:tc>
        <w:tc>
          <w:tcPr>
            <w:tcW w:w="764" w:type="pct"/>
            <w:vAlign w:val="center"/>
          </w:tcPr>
          <w:p>
            <w:pPr>
              <w:jc w:val="center"/>
              <w:rPr>
                <w:rFonts w:hint="eastAsia" w:ascii="仿宋" w:hAnsi="仿宋" w:eastAsia="仿宋" w:cs="仿宋"/>
                <w:bCs/>
                <w:snapToGrid w:val="0"/>
                <w:color w:val="auto"/>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2" w:type="pct"/>
            <w:vAlign w:val="center"/>
          </w:tcPr>
          <w:p>
            <w:pPr>
              <w:spacing w:line="400" w:lineRule="exact"/>
              <w:jc w:val="center"/>
              <w:rPr>
                <w:rFonts w:ascii="仿宋" w:hAnsi="仿宋" w:eastAsia="仿宋"/>
                <w:bCs/>
                <w:snapToGrid w:val="0"/>
                <w:color w:val="auto"/>
                <w:sz w:val="21"/>
                <w:szCs w:val="18"/>
              </w:rPr>
            </w:pPr>
            <w:r>
              <w:rPr>
                <w:rFonts w:hint="eastAsia" w:ascii="仿宋" w:hAnsi="仿宋" w:eastAsia="仿宋"/>
                <w:bCs/>
                <w:snapToGrid w:val="0"/>
                <w:color w:val="auto"/>
                <w:sz w:val="21"/>
                <w:szCs w:val="18"/>
              </w:rPr>
              <w:t>要求</w:t>
            </w:r>
            <w:r>
              <w:rPr>
                <w:rFonts w:ascii="仿宋" w:hAnsi="仿宋" w:eastAsia="仿宋"/>
                <w:bCs/>
                <w:snapToGrid w:val="0"/>
                <w:color w:val="auto"/>
                <w:sz w:val="21"/>
                <w:szCs w:val="18"/>
              </w:rPr>
              <w:t>3</w:t>
            </w:r>
          </w:p>
        </w:tc>
        <w:tc>
          <w:tcPr>
            <w:tcW w:w="763" w:type="pct"/>
            <w:vAlign w:val="center"/>
          </w:tcPr>
          <w:p>
            <w:pPr>
              <w:autoSpaceDE w:val="0"/>
              <w:autoSpaceDN w:val="0"/>
              <w:adjustRightInd w:val="0"/>
              <w:jc w:val="center"/>
              <w:rPr>
                <w:rFonts w:hint="eastAsia" w:ascii="仿宋" w:hAnsi="仿宋" w:eastAsia="仿宋" w:cs="仿宋"/>
                <w:color w:val="auto"/>
                <w:kern w:val="0"/>
                <w:sz w:val="21"/>
                <w:szCs w:val="18"/>
              </w:rPr>
            </w:pPr>
            <w:r>
              <w:rPr>
                <w:rFonts w:hint="eastAsia" w:ascii="仿宋" w:hAnsi="仿宋" w:eastAsia="仿宋" w:cs="仿宋"/>
                <w:color w:val="auto"/>
                <w:kern w:val="0"/>
                <w:sz w:val="18"/>
                <w:szCs w:val="18"/>
              </w:rPr>
              <w:t>√</w:t>
            </w:r>
          </w:p>
        </w:tc>
        <w:tc>
          <w:tcPr>
            <w:tcW w:w="763" w:type="pct"/>
            <w:vAlign w:val="center"/>
          </w:tcPr>
          <w:p>
            <w:pPr>
              <w:autoSpaceDE w:val="0"/>
              <w:autoSpaceDN w:val="0"/>
              <w:adjustRightInd w:val="0"/>
              <w:jc w:val="center"/>
              <w:rPr>
                <w:rFonts w:hint="eastAsia" w:ascii="仿宋" w:hAnsi="仿宋" w:eastAsia="仿宋" w:cs="仿宋"/>
                <w:color w:val="auto"/>
                <w:kern w:val="0"/>
                <w:sz w:val="21"/>
                <w:szCs w:val="18"/>
              </w:rPr>
            </w:pPr>
          </w:p>
        </w:tc>
        <w:tc>
          <w:tcPr>
            <w:tcW w:w="763" w:type="pct"/>
            <w:vAlign w:val="center"/>
          </w:tcPr>
          <w:p>
            <w:pPr>
              <w:autoSpaceDE w:val="0"/>
              <w:autoSpaceDN w:val="0"/>
              <w:adjustRightInd w:val="0"/>
              <w:jc w:val="center"/>
              <w:rPr>
                <w:rFonts w:hint="eastAsia" w:ascii="仿宋" w:hAnsi="仿宋" w:eastAsia="仿宋" w:cs="仿宋"/>
                <w:color w:val="auto"/>
                <w:kern w:val="0"/>
                <w:sz w:val="21"/>
                <w:szCs w:val="18"/>
              </w:rPr>
            </w:pPr>
            <w:r>
              <w:rPr>
                <w:rFonts w:hint="eastAsia" w:ascii="仿宋" w:hAnsi="仿宋" w:eastAsia="仿宋" w:cs="仿宋"/>
                <w:color w:val="auto"/>
                <w:kern w:val="0"/>
                <w:sz w:val="18"/>
                <w:szCs w:val="18"/>
              </w:rPr>
              <w:t>√</w:t>
            </w:r>
          </w:p>
        </w:tc>
        <w:tc>
          <w:tcPr>
            <w:tcW w:w="763" w:type="pct"/>
            <w:vAlign w:val="center"/>
          </w:tcPr>
          <w:p>
            <w:pPr>
              <w:jc w:val="center"/>
              <w:rPr>
                <w:rFonts w:hint="eastAsia" w:ascii="仿宋" w:hAnsi="仿宋" w:eastAsia="仿宋" w:cs="仿宋"/>
                <w:color w:val="auto"/>
                <w:kern w:val="0"/>
                <w:sz w:val="21"/>
                <w:szCs w:val="18"/>
              </w:rPr>
            </w:pPr>
          </w:p>
        </w:tc>
        <w:tc>
          <w:tcPr>
            <w:tcW w:w="764" w:type="pct"/>
            <w:vAlign w:val="center"/>
          </w:tcPr>
          <w:p>
            <w:pPr>
              <w:jc w:val="center"/>
              <w:rPr>
                <w:rFonts w:hint="eastAsia" w:ascii="仿宋" w:hAnsi="仿宋" w:eastAsia="仿宋" w:cs="仿宋"/>
                <w:bCs/>
                <w:snapToGrid w:val="0"/>
                <w:color w:val="auto"/>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2" w:type="pct"/>
            <w:vAlign w:val="center"/>
          </w:tcPr>
          <w:p>
            <w:pPr>
              <w:jc w:val="center"/>
              <w:rPr>
                <w:rFonts w:hint="eastAsia" w:ascii="仿宋" w:hAnsi="仿宋" w:eastAsia="仿宋" w:cs="仿宋"/>
                <w:bCs/>
                <w:snapToGrid w:val="0"/>
                <w:color w:val="auto"/>
                <w:sz w:val="21"/>
                <w:szCs w:val="21"/>
              </w:rPr>
            </w:pPr>
            <w:r>
              <w:rPr>
                <w:rFonts w:hint="eastAsia" w:ascii="仿宋" w:hAnsi="仿宋" w:eastAsia="仿宋" w:cs="仿宋"/>
                <w:bCs/>
                <w:snapToGrid w:val="0"/>
                <w:color w:val="auto"/>
                <w:sz w:val="21"/>
                <w:szCs w:val="21"/>
              </w:rPr>
              <w:t>要求4</w:t>
            </w:r>
          </w:p>
        </w:tc>
        <w:tc>
          <w:tcPr>
            <w:tcW w:w="763" w:type="pct"/>
            <w:vAlign w:val="center"/>
          </w:tcPr>
          <w:p>
            <w:pPr>
              <w:jc w:val="center"/>
              <w:rPr>
                <w:rFonts w:hint="eastAsia" w:ascii="仿宋" w:hAnsi="仿宋" w:eastAsia="仿宋" w:cs="仿宋"/>
                <w:bCs/>
                <w:snapToGrid w:val="0"/>
                <w:color w:val="auto"/>
                <w:sz w:val="21"/>
                <w:szCs w:val="18"/>
              </w:rPr>
            </w:pPr>
          </w:p>
        </w:tc>
        <w:tc>
          <w:tcPr>
            <w:tcW w:w="763" w:type="pct"/>
            <w:vAlign w:val="center"/>
          </w:tcPr>
          <w:p>
            <w:pPr>
              <w:jc w:val="center"/>
              <w:rPr>
                <w:rFonts w:hint="eastAsia" w:ascii="仿宋" w:hAnsi="仿宋" w:eastAsia="仿宋" w:cs="仿宋"/>
                <w:bCs/>
                <w:snapToGrid w:val="0"/>
                <w:color w:val="auto"/>
                <w:sz w:val="21"/>
                <w:szCs w:val="18"/>
              </w:rPr>
            </w:pPr>
            <w:r>
              <w:rPr>
                <w:rFonts w:hint="eastAsia" w:ascii="仿宋" w:hAnsi="仿宋" w:eastAsia="仿宋" w:cs="仿宋"/>
                <w:color w:val="auto"/>
                <w:kern w:val="0"/>
                <w:sz w:val="18"/>
                <w:szCs w:val="18"/>
              </w:rPr>
              <w:t>√</w:t>
            </w:r>
          </w:p>
        </w:tc>
        <w:tc>
          <w:tcPr>
            <w:tcW w:w="763" w:type="pct"/>
            <w:vAlign w:val="center"/>
          </w:tcPr>
          <w:p>
            <w:pPr>
              <w:jc w:val="center"/>
              <w:rPr>
                <w:rFonts w:hint="eastAsia" w:ascii="仿宋" w:hAnsi="仿宋" w:eastAsia="仿宋" w:cs="仿宋"/>
                <w:bCs/>
                <w:snapToGrid w:val="0"/>
                <w:color w:val="auto"/>
                <w:sz w:val="21"/>
                <w:szCs w:val="18"/>
              </w:rPr>
            </w:pPr>
          </w:p>
        </w:tc>
        <w:tc>
          <w:tcPr>
            <w:tcW w:w="763" w:type="pct"/>
            <w:vAlign w:val="center"/>
          </w:tcPr>
          <w:p>
            <w:pPr>
              <w:jc w:val="center"/>
              <w:rPr>
                <w:rFonts w:hint="eastAsia" w:ascii="仿宋" w:hAnsi="仿宋" w:eastAsia="仿宋" w:cs="仿宋"/>
                <w:bCs/>
                <w:snapToGrid w:val="0"/>
                <w:color w:val="auto"/>
                <w:sz w:val="21"/>
                <w:szCs w:val="18"/>
              </w:rPr>
            </w:pPr>
          </w:p>
        </w:tc>
        <w:tc>
          <w:tcPr>
            <w:tcW w:w="764" w:type="pct"/>
            <w:vAlign w:val="center"/>
          </w:tcPr>
          <w:p>
            <w:pPr>
              <w:jc w:val="center"/>
              <w:rPr>
                <w:rFonts w:hint="eastAsia" w:ascii="仿宋" w:hAnsi="仿宋" w:eastAsia="仿宋" w:cs="仿宋"/>
                <w:bCs/>
                <w:snapToGrid w:val="0"/>
                <w:color w:val="auto"/>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2" w:type="pct"/>
            <w:vAlign w:val="center"/>
          </w:tcPr>
          <w:p>
            <w:pPr>
              <w:jc w:val="center"/>
              <w:rPr>
                <w:rFonts w:hint="eastAsia" w:ascii="仿宋" w:hAnsi="仿宋" w:eastAsia="仿宋" w:cs="仿宋"/>
                <w:bCs/>
                <w:snapToGrid w:val="0"/>
                <w:color w:val="auto"/>
                <w:sz w:val="21"/>
                <w:szCs w:val="21"/>
              </w:rPr>
            </w:pPr>
            <w:r>
              <w:rPr>
                <w:rFonts w:hint="eastAsia" w:ascii="仿宋" w:hAnsi="仿宋" w:eastAsia="仿宋" w:cs="仿宋"/>
                <w:bCs/>
                <w:snapToGrid w:val="0"/>
                <w:color w:val="auto"/>
                <w:sz w:val="21"/>
                <w:szCs w:val="21"/>
              </w:rPr>
              <w:t>要求5</w:t>
            </w:r>
          </w:p>
        </w:tc>
        <w:tc>
          <w:tcPr>
            <w:tcW w:w="763" w:type="pct"/>
            <w:vAlign w:val="center"/>
          </w:tcPr>
          <w:p>
            <w:pPr>
              <w:jc w:val="center"/>
              <w:rPr>
                <w:rFonts w:hint="eastAsia" w:ascii="仿宋" w:hAnsi="仿宋" w:eastAsia="仿宋" w:cs="仿宋"/>
                <w:bCs/>
                <w:snapToGrid w:val="0"/>
                <w:color w:val="auto"/>
                <w:sz w:val="21"/>
                <w:szCs w:val="18"/>
              </w:rPr>
            </w:pPr>
          </w:p>
        </w:tc>
        <w:tc>
          <w:tcPr>
            <w:tcW w:w="763" w:type="pct"/>
            <w:vAlign w:val="center"/>
          </w:tcPr>
          <w:p>
            <w:pPr>
              <w:jc w:val="center"/>
              <w:rPr>
                <w:rFonts w:hint="eastAsia" w:ascii="仿宋" w:hAnsi="仿宋" w:eastAsia="仿宋" w:cs="仿宋"/>
                <w:bCs/>
                <w:snapToGrid w:val="0"/>
                <w:color w:val="auto"/>
                <w:sz w:val="21"/>
                <w:szCs w:val="18"/>
              </w:rPr>
            </w:pPr>
            <w:r>
              <w:rPr>
                <w:rFonts w:hint="eastAsia" w:ascii="仿宋" w:hAnsi="仿宋" w:eastAsia="仿宋" w:cs="仿宋"/>
                <w:color w:val="auto"/>
                <w:kern w:val="0"/>
                <w:sz w:val="18"/>
                <w:szCs w:val="18"/>
              </w:rPr>
              <w:t>√</w:t>
            </w:r>
          </w:p>
        </w:tc>
        <w:tc>
          <w:tcPr>
            <w:tcW w:w="763" w:type="pct"/>
            <w:vAlign w:val="center"/>
          </w:tcPr>
          <w:p>
            <w:pPr>
              <w:jc w:val="center"/>
              <w:rPr>
                <w:rFonts w:hint="eastAsia" w:ascii="仿宋" w:hAnsi="仿宋" w:eastAsia="仿宋" w:cs="仿宋"/>
                <w:bCs/>
                <w:snapToGrid w:val="0"/>
                <w:color w:val="auto"/>
                <w:sz w:val="21"/>
                <w:szCs w:val="18"/>
              </w:rPr>
            </w:pPr>
            <w:r>
              <w:rPr>
                <w:rFonts w:hint="eastAsia" w:ascii="仿宋" w:hAnsi="仿宋" w:eastAsia="仿宋" w:cs="仿宋"/>
                <w:color w:val="auto"/>
                <w:kern w:val="0"/>
                <w:sz w:val="18"/>
                <w:szCs w:val="18"/>
              </w:rPr>
              <w:t>√</w:t>
            </w:r>
          </w:p>
        </w:tc>
        <w:tc>
          <w:tcPr>
            <w:tcW w:w="763" w:type="pct"/>
            <w:vAlign w:val="center"/>
          </w:tcPr>
          <w:p>
            <w:pPr>
              <w:jc w:val="center"/>
              <w:rPr>
                <w:rFonts w:hint="eastAsia" w:ascii="仿宋" w:hAnsi="仿宋" w:eastAsia="仿宋" w:cs="仿宋"/>
                <w:bCs/>
                <w:snapToGrid w:val="0"/>
                <w:color w:val="auto"/>
                <w:sz w:val="21"/>
                <w:szCs w:val="18"/>
              </w:rPr>
            </w:pPr>
            <w:r>
              <w:rPr>
                <w:rFonts w:hint="eastAsia" w:ascii="仿宋" w:hAnsi="仿宋" w:eastAsia="仿宋" w:cs="仿宋"/>
                <w:color w:val="auto"/>
                <w:kern w:val="0"/>
                <w:sz w:val="18"/>
                <w:szCs w:val="18"/>
              </w:rPr>
              <w:t>√</w:t>
            </w:r>
          </w:p>
        </w:tc>
        <w:tc>
          <w:tcPr>
            <w:tcW w:w="764" w:type="pct"/>
            <w:vAlign w:val="center"/>
          </w:tcPr>
          <w:p>
            <w:pPr>
              <w:jc w:val="center"/>
              <w:rPr>
                <w:rFonts w:hint="eastAsia" w:ascii="仿宋" w:hAnsi="仿宋" w:eastAsia="仿宋" w:cs="仿宋"/>
                <w:bCs/>
                <w:snapToGrid w:val="0"/>
                <w:color w:val="auto"/>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2" w:type="pct"/>
            <w:vAlign w:val="center"/>
          </w:tcPr>
          <w:p>
            <w:pPr>
              <w:jc w:val="center"/>
              <w:rPr>
                <w:rFonts w:hint="eastAsia" w:ascii="仿宋" w:hAnsi="仿宋" w:eastAsia="仿宋" w:cs="仿宋"/>
                <w:bCs/>
                <w:snapToGrid w:val="0"/>
                <w:color w:val="auto"/>
                <w:sz w:val="21"/>
                <w:szCs w:val="21"/>
              </w:rPr>
            </w:pPr>
            <w:r>
              <w:rPr>
                <w:rFonts w:hint="eastAsia" w:ascii="仿宋" w:hAnsi="仿宋" w:eastAsia="仿宋" w:cs="仿宋"/>
                <w:bCs/>
                <w:snapToGrid w:val="0"/>
                <w:color w:val="auto"/>
                <w:sz w:val="21"/>
                <w:szCs w:val="21"/>
              </w:rPr>
              <w:t>要求6</w:t>
            </w:r>
          </w:p>
        </w:tc>
        <w:tc>
          <w:tcPr>
            <w:tcW w:w="763" w:type="pct"/>
            <w:vAlign w:val="center"/>
          </w:tcPr>
          <w:p>
            <w:pPr>
              <w:jc w:val="center"/>
              <w:rPr>
                <w:rFonts w:hint="eastAsia" w:ascii="仿宋" w:hAnsi="仿宋" w:eastAsia="仿宋" w:cs="仿宋"/>
                <w:bCs/>
                <w:snapToGrid w:val="0"/>
                <w:color w:val="auto"/>
                <w:sz w:val="21"/>
                <w:szCs w:val="18"/>
              </w:rPr>
            </w:pPr>
          </w:p>
        </w:tc>
        <w:tc>
          <w:tcPr>
            <w:tcW w:w="763" w:type="pct"/>
            <w:vAlign w:val="center"/>
          </w:tcPr>
          <w:p>
            <w:pPr>
              <w:jc w:val="center"/>
              <w:rPr>
                <w:rFonts w:hint="eastAsia" w:ascii="仿宋" w:hAnsi="仿宋" w:eastAsia="仿宋" w:cs="仿宋"/>
                <w:bCs/>
                <w:snapToGrid w:val="0"/>
                <w:color w:val="auto"/>
                <w:sz w:val="21"/>
                <w:szCs w:val="18"/>
              </w:rPr>
            </w:pPr>
            <w:r>
              <w:rPr>
                <w:rFonts w:hint="eastAsia" w:ascii="仿宋" w:hAnsi="仿宋" w:eastAsia="仿宋" w:cs="仿宋"/>
                <w:color w:val="auto"/>
                <w:kern w:val="0"/>
                <w:sz w:val="18"/>
                <w:szCs w:val="18"/>
              </w:rPr>
              <w:t>√</w:t>
            </w:r>
          </w:p>
        </w:tc>
        <w:tc>
          <w:tcPr>
            <w:tcW w:w="763" w:type="pct"/>
            <w:vAlign w:val="center"/>
          </w:tcPr>
          <w:p>
            <w:pPr>
              <w:jc w:val="center"/>
              <w:rPr>
                <w:rFonts w:hint="eastAsia" w:ascii="仿宋" w:hAnsi="仿宋" w:eastAsia="仿宋" w:cs="仿宋"/>
                <w:bCs/>
                <w:snapToGrid w:val="0"/>
                <w:color w:val="auto"/>
                <w:sz w:val="21"/>
                <w:szCs w:val="18"/>
              </w:rPr>
            </w:pPr>
            <w:r>
              <w:rPr>
                <w:rFonts w:hint="eastAsia" w:ascii="仿宋" w:hAnsi="仿宋" w:eastAsia="仿宋" w:cs="仿宋"/>
                <w:color w:val="auto"/>
                <w:kern w:val="0"/>
                <w:sz w:val="18"/>
                <w:szCs w:val="18"/>
              </w:rPr>
              <w:t>√</w:t>
            </w:r>
          </w:p>
        </w:tc>
        <w:tc>
          <w:tcPr>
            <w:tcW w:w="763" w:type="pct"/>
            <w:vAlign w:val="center"/>
          </w:tcPr>
          <w:p>
            <w:pPr>
              <w:jc w:val="center"/>
              <w:rPr>
                <w:rFonts w:hint="eastAsia" w:ascii="仿宋" w:hAnsi="仿宋" w:eastAsia="仿宋" w:cs="仿宋"/>
                <w:bCs/>
                <w:snapToGrid w:val="0"/>
                <w:color w:val="auto"/>
                <w:sz w:val="21"/>
                <w:szCs w:val="18"/>
              </w:rPr>
            </w:pPr>
          </w:p>
        </w:tc>
        <w:tc>
          <w:tcPr>
            <w:tcW w:w="764" w:type="pct"/>
            <w:vAlign w:val="center"/>
          </w:tcPr>
          <w:p>
            <w:pPr>
              <w:jc w:val="center"/>
              <w:rPr>
                <w:rFonts w:hint="eastAsia" w:ascii="仿宋" w:hAnsi="仿宋" w:eastAsia="仿宋" w:cs="仿宋"/>
                <w:bCs/>
                <w:snapToGrid w:val="0"/>
                <w:color w:val="auto"/>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2" w:type="pct"/>
            <w:vAlign w:val="center"/>
          </w:tcPr>
          <w:p>
            <w:pPr>
              <w:jc w:val="center"/>
              <w:rPr>
                <w:rFonts w:hint="eastAsia" w:ascii="仿宋" w:hAnsi="仿宋" w:eastAsia="仿宋" w:cs="仿宋"/>
                <w:bCs/>
                <w:snapToGrid w:val="0"/>
                <w:color w:val="auto"/>
                <w:sz w:val="21"/>
                <w:szCs w:val="21"/>
              </w:rPr>
            </w:pPr>
            <w:r>
              <w:rPr>
                <w:rFonts w:hint="eastAsia" w:ascii="仿宋" w:hAnsi="仿宋" w:eastAsia="仿宋" w:cs="仿宋"/>
                <w:bCs/>
                <w:snapToGrid w:val="0"/>
                <w:color w:val="auto"/>
                <w:sz w:val="21"/>
                <w:szCs w:val="21"/>
              </w:rPr>
              <w:t>要求7</w:t>
            </w:r>
          </w:p>
        </w:tc>
        <w:tc>
          <w:tcPr>
            <w:tcW w:w="763" w:type="pct"/>
            <w:vAlign w:val="center"/>
          </w:tcPr>
          <w:p>
            <w:pPr>
              <w:autoSpaceDE w:val="0"/>
              <w:autoSpaceDN w:val="0"/>
              <w:adjustRightInd w:val="0"/>
              <w:jc w:val="center"/>
              <w:rPr>
                <w:rFonts w:hint="eastAsia" w:ascii="仿宋" w:hAnsi="仿宋" w:eastAsia="仿宋" w:cs="仿宋"/>
                <w:bCs/>
                <w:snapToGrid w:val="0"/>
                <w:color w:val="auto"/>
                <w:sz w:val="21"/>
                <w:szCs w:val="18"/>
              </w:rPr>
            </w:pPr>
          </w:p>
        </w:tc>
        <w:tc>
          <w:tcPr>
            <w:tcW w:w="763" w:type="pct"/>
            <w:vAlign w:val="center"/>
          </w:tcPr>
          <w:p>
            <w:pPr>
              <w:autoSpaceDE w:val="0"/>
              <w:autoSpaceDN w:val="0"/>
              <w:adjustRightInd w:val="0"/>
              <w:jc w:val="center"/>
              <w:rPr>
                <w:rFonts w:hint="eastAsia" w:ascii="仿宋" w:hAnsi="仿宋" w:eastAsia="仿宋" w:cs="仿宋"/>
                <w:bCs/>
                <w:snapToGrid w:val="0"/>
                <w:color w:val="auto"/>
                <w:sz w:val="21"/>
                <w:szCs w:val="18"/>
              </w:rPr>
            </w:pPr>
          </w:p>
        </w:tc>
        <w:tc>
          <w:tcPr>
            <w:tcW w:w="763" w:type="pct"/>
            <w:vAlign w:val="center"/>
          </w:tcPr>
          <w:p>
            <w:pPr>
              <w:autoSpaceDE w:val="0"/>
              <w:autoSpaceDN w:val="0"/>
              <w:adjustRightInd w:val="0"/>
              <w:jc w:val="center"/>
              <w:rPr>
                <w:rFonts w:hint="eastAsia" w:ascii="仿宋" w:hAnsi="仿宋" w:eastAsia="仿宋" w:cs="仿宋"/>
                <w:bCs/>
                <w:snapToGrid w:val="0"/>
                <w:color w:val="auto"/>
                <w:sz w:val="21"/>
                <w:szCs w:val="18"/>
              </w:rPr>
            </w:pPr>
            <w:r>
              <w:rPr>
                <w:rFonts w:hint="eastAsia" w:ascii="仿宋" w:hAnsi="仿宋" w:eastAsia="仿宋" w:cs="仿宋"/>
                <w:color w:val="auto"/>
                <w:kern w:val="0"/>
                <w:sz w:val="18"/>
                <w:szCs w:val="18"/>
              </w:rPr>
              <w:t>√</w:t>
            </w:r>
          </w:p>
        </w:tc>
        <w:tc>
          <w:tcPr>
            <w:tcW w:w="763" w:type="pct"/>
            <w:vAlign w:val="center"/>
          </w:tcPr>
          <w:p>
            <w:pPr>
              <w:jc w:val="center"/>
              <w:rPr>
                <w:rFonts w:hint="eastAsia" w:ascii="仿宋" w:hAnsi="仿宋" w:eastAsia="仿宋" w:cs="仿宋"/>
                <w:bCs/>
                <w:snapToGrid w:val="0"/>
                <w:color w:val="auto"/>
                <w:sz w:val="21"/>
                <w:szCs w:val="18"/>
              </w:rPr>
            </w:pPr>
            <w:r>
              <w:rPr>
                <w:rFonts w:hint="eastAsia" w:ascii="仿宋" w:hAnsi="仿宋" w:eastAsia="仿宋" w:cs="仿宋"/>
                <w:color w:val="auto"/>
                <w:kern w:val="0"/>
                <w:sz w:val="18"/>
                <w:szCs w:val="18"/>
              </w:rPr>
              <w:t>√</w:t>
            </w:r>
          </w:p>
        </w:tc>
        <w:tc>
          <w:tcPr>
            <w:tcW w:w="764" w:type="pct"/>
            <w:vAlign w:val="center"/>
          </w:tcPr>
          <w:p>
            <w:pPr>
              <w:jc w:val="center"/>
              <w:rPr>
                <w:rFonts w:hint="eastAsia" w:ascii="仿宋" w:hAnsi="仿宋" w:eastAsia="仿宋" w:cs="仿宋"/>
                <w:bCs/>
                <w:snapToGrid w:val="0"/>
                <w:color w:val="auto"/>
                <w:sz w:val="21"/>
                <w:szCs w:val="18"/>
              </w:rPr>
            </w:pPr>
            <w:r>
              <w:rPr>
                <w:rFonts w:hint="eastAsia" w:ascii="仿宋" w:hAnsi="仿宋" w:eastAsia="仿宋" w:cs="仿宋"/>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2" w:type="pct"/>
            <w:vAlign w:val="center"/>
          </w:tcPr>
          <w:p>
            <w:pPr>
              <w:jc w:val="center"/>
              <w:rPr>
                <w:rFonts w:hint="eastAsia" w:ascii="仿宋" w:hAnsi="仿宋" w:eastAsia="仿宋" w:cs="仿宋"/>
                <w:bCs/>
                <w:snapToGrid w:val="0"/>
                <w:color w:val="auto"/>
                <w:sz w:val="21"/>
                <w:szCs w:val="21"/>
              </w:rPr>
            </w:pPr>
            <w:r>
              <w:rPr>
                <w:rFonts w:hint="eastAsia" w:ascii="仿宋" w:hAnsi="仿宋" w:eastAsia="仿宋" w:cs="仿宋"/>
                <w:bCs/>
                <w:snapToGrid w:val="0"/>
                <w:color w:val="auto"/>
                <w:sz w:val="21"/>
                <w:szCs w:val="21"/>
              </w:rPr>
              <w:t>要求8</w:t>
            </w:r>
          </w:p>
        </w:tc>
        <w:tc>
          <w:tcPr>
            <w:tcW w:w="763" w:type="pct"/>
            <w:vAlign w:val="center"/>
          </w:tcPr>
          <w:p>
            <w:pPr>
              <w:jc w:val="center"/>
              <w:rPr>
                <w:rFonts w:hint="eastAsia" w:ascii="仿宋" w:hAnsi="仿宋" w:eastAsia="仿宋" w:cs="仿宋"/>
                <w:bCs/>
                <w:snapToGrid w:val="0"/>
                <w:color w:val="auto"/>
                <w:sz w:val="21"/>
                <w:szCs w:val="18"/>
              </w:rPr>
            </w:pPr>
          </w:p>
        </w:tc>
        <w:tc>
          <w:tcPr>
            <w:tcW w:w="763" w:type="pct"/>
            <w:vAlign w:val="center"/>
          </w:tcPr>
          <w:p>
            <w:pPr>
              <w:jc w:val="center"/>
              <w:rPr>
                <w:rFonts w:hint="eastAsia" w:ascii="仿宋" w:hAnsi="仿宋" w:eastAsia="仿宋" w:cs="仿宋"/>
                <w:bCs/>
                <w:snapToGrid w:val="0"/>
                <w:color w:val="auto"/>
                <w:sz w:val="21"/>
                <w:szCs w:val="18"/>
              </w:rPr>
            </w:pPr>
            <w:r>
              <w:rPr>
                <w:rFonts w:hint="eastAsia" w:ascii="仿宋" w:hAnsi="仿宋" w:eastAsia="仿宋" w:cs="仿宋"/>
                <w:color w:val="auto"/>
                <w:kern w:val="0"/>
                <w:sz w:val="18"/>
                <w:szCs w:val="18"/>
              </w:rPr>
              <w:t>√</w:t>
            </w:r>
          </w:p>
        </w:tc>
        <w:tc>
          <w:tcPr>
            <w:tcW w:w="763" w:type="pct"/>
            <w:vAlign w:val="center"/>
          </w:tcPr>
          <w:p>
            <w:pPr>
              <w:autoSpaceDE w:val="0"/>
              <w:autoSpaceDN w:val="0"/>
              <w:adjustRightInd w:val="0"/>
              <w:jc w:val="center"/>
              <w:rPr>
                <w:rFonts w:hint="eastAsia" w:ascii="仿宋" w:hAnsi="仿宋" w:eastAsia="仿宋" w:cs="仿宋"/>
                <w:bCs/>
                <w:snapToGrid w:val="0"/>
                <w:color w:val="auto"/>
                <w:sz w:val="21"/>
                <w:szCs w:val="18"/>
              </w:rPr>
            </w:pPr>
            <w:r>
              <w:rPr>
                <w:rFonts w:hint="eastAsia" w:ascii="仿宋" w:hAnsi="仿宋" w:eastAsia="仿宋" w:cs="仿宋"/>
                <w:color w:val="auto"/>
                <w:kern w:val="0"/>
                <w:sz w:val="18"/>
                <w:szCs w:val="18"/>
              </w:rPr>
              <w:t>√</w:t>
            </w:r>
          </w:p>
        </w:tc>
        <w:tc>
          <w:tcPr>
            <w:tcW w:w="763" w:type="pct"/>
            <w:vAlign w:val="center"/>
          </w:tcPr>
          <w:p>
            <w:pPr>
              <w:jc w:val="center"/>
              <w:rPr>
                <w:rFonts w:hint="eastAsia" w:ascii="仿宋" w:hAnsi="仿宋" w:eastAsia="仿宋" w:cs="仿宋"/>
                <w:bCs/>
                <w:snapToGrid w:val="0"/>
                <w:color w:val="auto"/>
                <w:sz w:val="21"/>
                <w:szCs w:val="18"/>
              </w:rPr>
            </w:pPr>
          </w:p>
        </w:tc>
        <w:tc>
          <w:tcPr>
            <w:tcW w:w="764" w:type="pct"/>
            <w:vAlign w:val="center"/>
          </w:tcPr>
          <w:p>
            <w:pPr>
              <w:jc w:val="center"/>
              <w:rPr>
                <w:rFonts w:hint="eastAsia" w:ascii="仿宋" w:hAnsi="仿宋" w:eastAsia="仿宋" w:cs="仿宋"/>
                <w:bCs/>
                <w:snapToGrid w:val="0"/>
                <w:color w:val="auto"/>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2" w:type="pct"/>
            <w:vAlign w:val="center"/>
          </w:tcPr>
          <w:p>
            <w:pPr>
              <w:jc w:val="center"/>
              <w:rPr>
                <w:rFonts w:hint="eastAsia" w:ascii="仿宋" w:hAnsi="仿宋" w:eastAsia="仿宋" w:cs="仿宋"/>
                <w:bCs/>
                <w:snapToGrid w:val="0"/>
                <w:color w:val="auto"/>
                <w:sz w:val="21"/>
                <w:szCs w:val="21"/>
              </w:rPr>
            </w:pPr>
            <w:r>
              <w:rPr>
                <w:rFonts w:hint="eastAsia" w:ascii="仿宋" w:hAnsi="仿宋" w:eastAsia="仿宋" w:cs="仿宋"/>
                <w:bCs/>
                <w:snapToGrid w:val="0"/>
                <w:color w:val="auto"/>
                <w:sz w:val="21"/>
                <w:szCs w:val="21"/>
              </w:rPr>
              <w:t>要求9</w:t>
            </w:r>
          </w:p>
        </w:tc>
        <w:tc>
          <w:tcPr>
            <w:tcW w:w="763" w:type="pct"/>
            <w:vAlign w:val="center"/>
          </w:tcPr>
          <w:p>
            <w:pPr>
              <w:jc w:val="center"/>
              <w:rPr>
                <w:rFonts w:hint="eastAsia" w:ascii="仿宋" w:hAnsi="仿宋" w:eastAsia="仿宋" w:cs="仿宋"/>
                <w:bCs/>
                <w:snapToGrid w:val="0"/>
                <w:color w:val="auto"/>
                <w:sz w:val="21"/>
                <w:szCs w:val="18"/>
              </w:rPr>
            </w:pPr>
          </w:p>
        </w:tc>
        <w:tc>
          <w:tcPr>
            <w:tcW w:w="763" w:type="pct"/>
            <w:vAlign w:val="center"/>
          </w:tcPr>
          <w:p>
            <w:pPr>
              <w:autoSpaceDE w:val="0"/>
              <w:autoSpaceDN w:val="0"/>
              <w:adjustRightInd w:val="0"/>
              <w:jc w:val="center"/>
              <w:rPr>
                <w:rFonts w:hint="eastAsia" w:ascii="仿宋" w:hAnsi="仿宋" w:eastAsia="仿宋" w:cs="仿宋"/>
                <w:bCs/>
                <w:snapToGrid w:val="0"/>
                <w:color w:val="auto"/>
                <w:sz w:val="21"/>
                <w:szCs w:val="18"/>
              </w:rPr>
            </w:pPr>
          </w:p>
        </w:tc>
        <w:tc>
          <w:tcPr>
            <w:tcW w:w="763" w:type="pct"/>
            <w:vAlign w:val="center"/>
          </w:tcPr>
          <w:p>
            <w:pPr>
              <w:autoSpaceDE w:val="0"/>
              <w:autoSpaceDN w:val="0"/>
              <w:adjustRightInd w:val="0"/>
              <w:jc w:val="center"/>
              <w:rPr>
                <w:rFonts w:hint="eastAsia" w:ascii="仿宋" w:hAnsi="仿宋" w:eastAsia="仿宋" w:cs="仿宋"/>
                <w:bCs/>
                <w:snapToGrid w:val="0"/>
                <w:color w:val="auto"/>
                <w:sz w:val="21"/>
                <w:szCs w:val="18"/>
              </w:rPr>
            </w:pPr>
            <w:r>
              <w:rPr>
                <w:rFonts w:hint="eastAsia" w:ascii="仿宋" w:hAnsi="仿宋" w:eastAsia="仿宋" w:cs="仿宋"/>
                <w:color w:val="auto"/>
                <w:kern w:val="0"/>
                <w:sz w:val="18"/>
                <w:szCs w:val="18"/>
              </w:rPr>
              <w:t>√</w:t>
            </w:r>
          </w:p>
        </w:tc>
        <w:tc>
          <w:tcPr>
            <w:tcW w:w="763" w:type="pct"/>
            <w:vAlign w:val="center"/>
          </w:tcPr>
          <w:p>
            <w:pPr>
              <w:jc w:val="center"/>
              <w:rPr>
                <w:rFonts w:hint="eastAsia" w:ascii="仿宋" w:hAnsi="仿宋" w:eastAsia="仿宋" w:cs="仿宋"/>
                <w:bCs/>
                <w:snapToGrid w:val="0"/>
                <w:color w:val="auto"/>
                <w:sz w:val="21"/>
                <w:szCs w:val="18"/>
              </w:rPr>
            </w:pPr>
          </w:p>
        </w:tc>
        <w:tc>
          <w:tcPr>
            <w:tcW w:w="764" w:type="pct"/>
            <w:vAlign w:val="center"/>
          </w:tcPr>
          <w:p>
            <w:pPr>
              <w:jc w:val="center"/>
              <w:rPr>
                <w:rFonts w:hint="eastAsia" w:ascii="仿宋" w:hAnsi="仿宋" w:eastAsia="仿宋" w:cs="仿宋"/>
                <w:bCs/>
                <w:snapToGrid w:val="0"/>
                <w:color w:val="auto"/>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2" w:type="pct"/>
            <w:vAlign w:val="center"/>
          </w:tcPr>
          <w:p>
            <w:pPr>
              <w:jc w:val="center"/>
              <w:rPr>
                <w:rFonts w:hint="eastAsia" w:ascii="仿宋" w:hAnsi="仿宋" w:eastAsia="仿宋" w:cs="仿宋"/>
                <w:bCs/>
                <w:snapToGrid w:val="0"/>
                <w:color w:val="auto"/>
                <w:sz w:val="21"/>
                <w:szCs w:val="21"/>
              </w:rPr>
            </w:pPr>
            <w:r>
              <w:rPr>
                <w:rFonts w:hint="eastAsia" w:ascii="仿宋" w:hAnsi="仿宋" w:eastAsia="仿宋" w:cs="仿宋"/>
                <w:bCs/>
                <w:snapToGrid w:val="0"/>
                <w:color w:val="auto"/>
                <w:sz w:val="21"/>
                <w:szCs w:val="21"/>
              </w:rPr>
              <w:t>要求10</w:t>
            </w:r>
          </w:p>
        </w:tc>
        <w:tc>
          <w:tcPr>
            <w:tcW w:w="763" w:type="pct"/>
            <w:vAlign w:val="center"/>
          </w:tcPr>
          <w:p>
            <w:pPr>
              <w:jc w:val="center"/>
              <w:rPr>
                <w:rFonts w:hint="eastAsia" w:ascii="仿宋" w:hAnsi="仿宋" w:eastAsia="仿宋" w:cs="仿宋"/>
                <w:bCs/>
                <w:snapToGrid w:val="0"/>
                <w:color w:val="auto"/>
                <w:sz w:val="21"/>
                <w:szCs w:val="18"/>
              </w:rPr>
            </w:pPr>
          </w:p>
        </w:tc>
        <w:tc>
          <w:tcPr>
            <w:tcW w:w="763" w:type="pct"/>
            <w:vAlign w:val="center"/>
          </w:tcPr>
          <w:p>
            <w:pPr>
              <w:autoSpaceDE w:val="0"/>
              <w:autoSpaceDN w:val="0"/>
              <w:adjustRightInd w:val="0"/>
              <w:jc w:val="center"/>
              <w:rPr>
                <w:rFonts w:hint="eastAsia" w:ascii="仿宋" w:hAnsi="仿宋" w:eastAsia="仿宋" w:cs="仿宋"/>
                <w:bCs/>
                <w:snapToGrid w:val="0"/>
                <w:color w:val="auto"/>
                <w:sz w:val="21"/>
                <w:szCs w:val="18"/>
              </w:rPr>
            </w:pPr>
            <w:r>
              <w:rPr>
                <w:rFonts w:hint="eastAsia" w:ascii="仿宋" w:hAnsi="仿宋" w:eastAsia="仿宋" w:cs="仿宋"/>
                <w:color w:val="auto"/>
                <w:kern w:val="0"/>
                <w:sz w:val="18"/>
                <w:szCs w:val="18"/>
              </w:rPr>
              <w:t>√</w:t>
            </w:r>
          </w:p>
        </w:tc>
        <w:tc>
          <w:tcPr>
            <w:tcW w:w="763" w:type="pct"/>
            <w:vAlign w:val="center"/>
          </w:tcPr>
          <w:p>
            <w:pPr>
              <w:autoSpaceDE w:val="0"/>
              <w:autoSpaceDN w:val="0"/>
              <w:adjustRightInd w:val="0"/>
              <w:jc w:val="center"/>
              <w:rPr>
                <w:rFonts w:hint="eastAsia" w:ascii="仿宋" w:hAnsi="仿宋" w:eastAsia="仿宋" w:cs="仿宋"/>
                <w:bCs/>
                <w:snapToGrid w:val="0"/>
                <w:color w:val="auto"/>
                <w:sz w:val="21"/>
                <w:szCs w:val="18"/>
              </w:rPr>
            </w:pPr>
            <w:r>
              <w:rPr>
                <w:rFonts w:hint="eastAsia" w:ascii="仿宋" w:hAnsi="仿宋" w:eastAsia="仿宋" w:cs="仿宋"/>
                <w:color w:val="auto"/>
                <w:kern w:val="0"/>
                <w:sz w:val="18"/>
                <w:szCs w:val="18"/>
              </w:rPr>
              <w:t>√</w:t>
            </w:r>
          </w:p>
        </w:tc>
        <w:tc>
          <w:tcPr>
            <w:tcW w:w="763" w:type="pct"/>
            <w:vAlign w:val="center"/>
          </w:tcPr>
          <w:p>
            <w:pPr>
              <w:jc w:val="center"/>
              <w:rPr>
                <w:rFonts w:hint="eastAsia" w:ascii="仿宋" w:hAnsi="仿宋" w:eastAsia="仿宋" w:cs="仿宋"/>
                <w:bCs/>
                <w:snapToGrid w:val="0"/>
                <w:color w:val="auto"/>
                <w:sz w:val="21"/>
                <w:szCs w:val="18"/>
              </w:rPr>
            </w:pPr>
          </w:p>
        </w:tc>
        <w:tc>
          <w:tcPr>
            <w:tcW w:w="764" w:type="pct"/>
            <w:vAlign w:val="center"/>
          </w:tcPr>
          <w:p>
            <w:pPr>
              <w:jc w:val="center"/>
              <w:rPr>
                <w:rFonts w:hint="eastAsia" w:ascii="仿宋" w:hAnsi="仿宋" w:eastAsia="仿宋" w:cs="仿宋"/>
                <w:bCs/>
                <w:snapToGrid w:val="0"/>
                <w:color w:val="auto"/>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2" w:type="pct"/>
            <w:vAlign w:val="center"/>
          </w:tcPr>
          <w:p>
            <w:pPr>
              <w:jc w:val="center"/>
              <w:rPr>
                <w:rFonts w:hint="eastAsia" w:ascii="仿宋" w:hAnsi="仿宋" w:eastAsia="仿宋" w:cs="仿宋"/>
                <w:bCs/>
                <w:snapToGrid w:val="0"/>
                <w:color w:val="auto"/>
                <w:sz w:val="21"/>
                <w:szCs w:val="21"/>
              </w:rPr>
            </w:pPr>
            <w:r>
              <w:rPr>
                <w:rFonts w:hint="eastAsia" w:ascii="仿宋" w:hAnsi="仿宋" w:eastAsia="仿宋" w:cs="仿宋"/>
                <w:bCs/>
                <w:snapToGrid w:val="0"/>
                <w:color w:val="auto"/>
                <w:sz w:val="21"/>
                <w:szCs w:val="21"/>
              </w:rPr>
              <w:t>要求11</w:t>
            </w:r>
          </w:p>
        </w:tc>
        <w:tc>
          <w:tcPr>
            <w:tcW w:w="763" w:type="pct"/>
            <w:vAlign w:val="center"/>
          </w:tcPr>
          <w:p>
            <w:pPr>
              <w:autoSpaceDE w:val="0"/>
              <w:autoSpaceDN w:val="0"/>
              <w:adjustRightInd w:val="0"/>
              <w:jc w:val="center"/>
              <w:rPr>
                <w:rFonts w:hint="eastAsia" w:ascii="仿宋" w:hAnsi="仿宋" w:eastAsia="仿宋" w:cs="仿宋"/>
                <w:bCs/>
                <w:snapToGrid w:val="0"/>
                <w:color w:val="auto"/>
                <w:sz w:val="21"/>
                <w:szCs w:val="18"/>
              </w:rPr>
            </w:pPr>
          </w:p>
        </w:tc>
        <w:tc>
          <w:tcPr>
            <w:tcW w:w="763" w:type="pct"/>
            <w:vAlign w:val="center"/>
          </w:tcPr>
          <w:p>
            <w:pPr>
              <w:autoSpaceDE w:val="0"/>
              <w:autoSpaceDN w:val="0"/>
              <w:adjustRightInd w:val="0"/>
              <w:jc w:val="center"/>
              <w:rPr>
                <w:rFonts w:hint="eastAsia" w:ascii="仿宋" w:hAnsi="仿宋" w:eastAsia="仿宋" w:cs="仿宋"/>
                <w:bCs/>
                <w:snapToGrid w:val="0"/>
                <w:color w:val="auto"/>
                <w:sz w:val="21"/>
                <w:szCs w:val="18"/>
              </w:rPr>
            </w:pPr>
            <w:r>
              <w:rPr>
                <w:rFonts w:hint="eastAsia" w:ascii="仿宋" w:hAnsi="仿宋" w:eastAsia="仿宋" w:cs="仿宋"/>
                <w:color w:val="auto"/>
                <w:kern w:val="0"/>
                <w:sz w:val="18"/>
                <w:szCs w:val="18"/>
              </w:rPr>
              <w:t>√</w:t>
            </w:r>
          </w:p>
        </w:tc>
        <w:tc>
          <w:tcPr>
            <w:tcW w:w="763" w:type="pct"/>
            <w:vAlign w:val="center"/>
          </w:tcPr>
          <w:p>
            <w:pPr>
              <w:autoSpaceDE w:val="0"/>
              <w:autoSpaceDN w:val="0"/>
              <w:adjustRightInd w:val="0"/>
              <w:jc w:val="center"/>
              <w:rPr>
                <w:rFonts w:hint="eastAsia" w:ascii="仿宋" w:hAnsi="仿宋" w:eastAsia="仿宋" w:cs="仿宋"/>
                <w:bCs/>
                <w:snapToGrid w:val="0"/>
                <w:color w:val="auto"/>
                <w:sz w:val="21"/>
                <w:szCs w:val="18"/>
              </w:rPr>
            </w:pPr>
          </w:p>
        </w:tc>
        <w:tc>
          <w:tcPr>
            <w:tcW w:w="763" w:type="pct"/>
            <w:vAlign w:val="center"/>
          </w:tcPr>
          <w:p>
            <w:pPr>
              <w:autoSpaceDE w:val="0"/>
              <w:autoSpaceDN w:val="0"/>
              <w:adjustRightInd w:val="0"/>
              <w:jc w:val="center"/>
              <w:rPr>
                <w:rFonts w:hint="eastAsia" w:ascii="仿宋" w:hAnsi="仿宋" w:eastAsia="仿宋" w:cs="仿宋"/>
                <w:bCs/>
                <w:snapToGrid w:val="0"/>
                <w:color w:val="auto"/>
                <w:sz w:val="21"/>
                <w:szCs w:val="18"/>
              </w:rPr>
            </w:pPr>
          </w:p>
        </w:tc>
        <w:tc>
          <w:tcPr>
            <w:tcW w:w="764" w:type="pct"/>
            <w:vAlign w:val="center"/>
          </w:tcPr>
          <w:p>
            <w:pPr>
              <w:autoSpaceDE w:val="0"/>
              <w:autoSpaceDN w:val="0"/>
              <w:adjustRightInd w:val="0"/>
              <w:jc w:val="center"/>
              <w:rPr>
                <w:rFonts w:hint="eastAsia" w:ascii="仿宋" w:hAnsi="仿宋" w:eastAsia="仿宋" w:cs="仿宋"/>
                <w:bCs/>
                <w:snapToGrid w:val="0"/>
                <w:color w:val="auto"/>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pct"/>
            <w:vAlign w:val="center"/>
          </w:tcPr>
          <w:p>
            <w:pPr>
              <w:jc w:val="center"/>
              <w:rPr>
                <w:rFonts w:hint="eastAsia" w:ascii="仿宋" w:hAnsi="仿宋" w:eastAsia="仿宋" w:cs="仿宋"/>
                <w:bCs/>
                <w:snapToGrid w:val="0"/>
                <w:color w:val="auto"/>
                <w:sz w:val="21"/>
                <w:szCs w:val="21"/>
              </w:rPr>
            </w:pPr>
            <w:r>
              <w:rPr>
                <w:rFonts w:hint="eastAsia" w:ascii="仿宋" w:hAnsi="仿宋" w:eastAsia="仿宋" w:cs="仿宋"/>
                <w:bCs/>
                <w:snapToGrid w:val="0"/>
                <w:color w:val="auto"/>
                <w:sz w:val="21"/>
                <w:szCs w:val="21"/>
              </w:rPr>
              <w:t>要求12</w:t>
            </w:r>
          </w:p>
        </w:tc>
        <w:tc>
          <w:tcPr>
            <w:tcW w:w="763" w:type="pct"/>
            <w:vAlign w:val="center"/>
          </w:tcPr>
          <w:p>
            <w:pPr>
              <w:autoSpaceDE w:val="0"/>
              <w:autoSpaceDN w:val="0"/>
              <w:adjustRightInd w:val="0"/>
              <w:jc w:val="center"/>
              <w:rPr>
                <w:rFonts w:hint="eastAsia" w:ascii="仿宋" w:hAnsi="仿宋" w:eastAsia="仿宋" w:cs="仿宋"/>
                <w:bCs/>
                <w:snapToGrid w:val="0"/>
                <w:color w:val="auto"/>
                <w:sz w:val="21"/>
                <w:szCs w:val="18"/>
              </w:rPr>
            </w:pPr>
          </w:p>
        </w:tc>
        <w:tc>
          <w:tcPr>
            <w:tcW w:w="763" w:type="pct"/>
            <w:vAlign w:val="center"/>
          </w:tcPr>
          <w:p>
            <w:pPr>
              <w:autoSpaceDE w:val="0"/>
              <w:autoSpaceDN w:val="0"/>
              <w:adjustRightInd w:val="0"/>
              <w:jc w:val="center"/>
              <w:rPr>
                <w:rFonts w:hint="eastAsia" w:ascii="仿宋" w:hAnsi="仿宋" w:eastAsia="仿宋" w:cs="仿宋"/>
                <w:bCs/>
                <w:snapToGrid w:val="0"/>
                <w:color w:val="auto"/>
                <w:sz w:val="21"/>
                <w:szCs w:val="18"/>
              </w:rPr>
            </w:pPr>
          </w:p>
        </w:tc>
        <w:tc>
          <w:tcPr>
            <w:tcW w:w="763" w:type="pct"/>
            <w:vAlign w:val="center"/>
          </w:tcPr>
          <w:p>
            <w:pPr>
              <w:autoSpaceDE w:val="0"/>
              <w:autoSpaceDN w:val="0"/>
              <w:adjustRightInd w:val="0"/>
              <w:jc w:val="center"/>
              <w:rPr>
                <w:rFonts w:hint="eastAsia" w:ascii="仿宋" w:hAnsi="仿宋" w:eastAsia="仿宋" w:cs="仿宋"/>
                <w:bCs/>
                <w:snapToGrid w:val="0"/>
                <w:color w:val="auto"/>
                <w:sz w:val="21"/>
                <w:szCs w:val="18"/>
              </w:rPr>
            </w:pPr>
          </w:p>
        </w:tc>
        <w:tc>
          <w:tcPr>
            <w:tcW w:w="763" w:type="pct"/>
            <w:vAlign w:val="center"/>
          </w:tcPr>
          <w:p>
            <w:pPr>
              <w:autoSpaceDE w:val="0"/>
              <w:autoSpaceDN w:val="0"/>
              <w:adjustRightInd w:val="0"/>
              <w:jc w:val="center"/>
              <w:rPr>
                <w:rFonts w:hint="eastAsia" w:ascii="仿宋" w:hAnsi="仿宋" w:eastAsia="仿宋" w:cs="仿宋"/>
                <w:bCs/>
                <w:snapToGrid w:val="0"/>
                <w:color w:val="auto"/>
                <w:sz w:val="21"/>
                <w:szCs w:val="18"/>
              </w:rPr>
            </w:pPr>
          </w:p>
        </w:tc>
        <w:tc>
          <w:tcPr>
            <w:tcW w:w="764" w:type="pct"/>
            <w:vAlign w:val="center"/>
          </w:tcPr>
          <w:p>
            <w:pPr>
              <w:autoSpaceDE w:val="0"/>
              <w:autoSpaceDN w:val="0"/>
              <w:adjustRightInd w:val="0"/>
              <w:jc w:val="center"/>
              <w:rPr>
                <w:rFonts w:hint="eastAsia" w:ascii="仿宋" w:hAnsi="仿宋" w:eastAsia="仿宋" w:cs="仿宋"/>
                <w:bCs/>
                <w:snapToGrid w:val="0"/>
                <w:color w:val="auto"/>
                <w:sz w:val="21"/>
                <w:szCs w:val="18"/>
              </w:rPr>
            </w:pPr>
            <w:r>
              <w:rPr>
                <w:rFonts w:hint="eastAsia" w:ascii="仿宋" w:hAnsi="仿宋" w:eastAsia="仿宋" w:cs="仿宋"/>
                <w:color w:val="auto"/>
                <w:kern w:val="0"/>
                <w:sz w:val="18"/>
                <w:szCs w:val="18"/>
              </w:rPr>
              <w:t>√</w:t>
            </w:r>
          </w:p>
        </w:tc>
      </w:tr>
    </w:tbl>
    <w:p>
      <w:pPr>
        <w:autoSpaceDE w:val="0"/>
        <w:autoSpaceDN w:val="0"/>
        <w:adjustRightInd w:val="0"/>
        <w:spacing w:before="190" w:beforeLines="50" w:after="190" w:afterLines="50" w:line="560" w:lineRule="exact"/>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四</w:t>
      </w:r>
      <w:r>
        <w:rPr>
          <w:rFonts w:ascii="黑体" w:hAnsi="黑体" w:eastAsia="黑体" w:cs="黑体"/>
          <w:color w:val="auto"/>
          <w:kern w:val="0"/>
          <w:sz w:val="32"/>
          <w:szCs w:val="32"/>
        </w:rPr>
        <w:t>、</w:t>
      </w:r>
      <w:r>
        <w:rPr>
          <w:rFonts w:hint="eastAsia" w:ascii="黑体" w:hAnsi="黑体" w:eastAsia="黑体" w:cs="黑体"/>
          <w:color w:val="auto"/>
          <w:kern w:val="0"/>
          <w:sz w:val="32"/>
          <w:szCs w:val="32"/>
        </w:rPr>
        <w:t>课程设置</w:t>
      </w:r>
    </w:p>
    <w:p>
      <w:pPr>
        <w:autoSpaceDE w:val="0"/>
        <w:autoSpaceDN w:val="0"/>
        <w:adjustRightInd w:val="0"/>
        <w:spacing w:line="560" w:lineRule="exact"/>
        <w:ind w:firstLine="640" w:firstLineChars="200"/>
        <w:rPr>
          <w:rFonts w:ascii="方正楷体_GB2312" w:hAnsi="仿宋" w:eastAsia="方正楷体_GB2312"/>
          <w:color w:val="auto"/>
          <w:sz w:val="32"/>
          <w:szCs w:val="32"/>
        </w:rPr>
      </w:pPr>
      <w:r>
        <w:rPr>
          <w:rFonts w:hint="eastAsia" w:ascii="楷体" w:hAnsi="楷体" w:eastAsia="楷体"/>
          <w:color w:val="auto"/>
          <w:sz w:val="32"/>
          <w:szCs w:val="32"/>
        </w:rPr>
        <w:t>（一</w:t>
      </w:r>
      <w:r>
        <w:rPr>
          <w:rFonts w:ascii="楷体" w:hAnsi="楷体" w:eastAsia="楷体"/>
          <w:color w:val="auto"/>
          <w:sz w:val="32"/>
          <w:szCs w:val="32"/>
        </w:rPr>
        <w:t>）</w:t>
      </w:r>
      <w:r>
        <w:rPr>
          <w:rFonts w:hint="eastAsia" w:ascii="楷体" w:hAnsi="楷体" w:eastAsia="楷体"/>
          <w:color w:val="auto"/>
          <w:sz w:val="32"/>
          <w:szCs w:val="32"/>
        </w:rPr>
        <w:t>专业核心课程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无机化学、有机化学、分析化学、物理化学、仪器分析、结构化学、化学工程基础、现代分离技术、应用化学专业英语、化学生物学、精细化学品化学等。</w:t>
      </w:r>
    </w:p>
    <w:p>
      <w:pPr>
        <w:autoSpaceDE w:val="0"/>
        <w:autoSpaceDN w:val="0"/>
        <w:adjustRightInd w:val="0"/>
        <w:spacing w:line="560" w:lineRule="exact"/>
        <w:ind w:firstLine="640" w:firstLineChars="200"/>
        <w:rPr>
          <w:rFonts w:ascii="楷体" w:hAnsi="楷体" w:eastAsia="楷体"/>
          <w:color w:val="auto"/>
          <w:sz w:val="32"/>
          <w:szCs w:val="32"/>
        </w:rPr>
      </w:pPr>
      <w:r>
        <w:rPr>
          <w:rFonts w:hint="eastAsia" w:ascii="楷体" w:hAnsi="楷体" w:eastAsia="楷体"/>
          <w:color w:val="auto"/>
          <w:sz w:val="32"/>
          <w:szCs w:val="32"/>
        </w:rPr>
        <w:t>（二</w:t>
      </w:r>
      <w:r>
        <w:rPr>
          <w:rFonts w:ascii="楷体" w:hAnsi="楷体" w:eastAsia="楷体"/>
          <w:color w:val="auto"/>
          <w:sz w:val="32"/>
          <w:szCs w:val="32"/>
        </w:rPr>
        <w:t>）</w:t>
      </w:r>
      <w:r>
        <w:rPr>
          <w:rFonts w:hint="eastAsia" w:ascii="楷体" w:hAnsi="楷体" w:eastAsia="楷体"/>
          <w:color w:val="auto"/>
          <w:sz w:val="32"/>
          <w:szCs w:val="32"/>
        </w:rPr>
        <w:t>主要实践性教学环节</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机化学实验、分析化学实验、有机化学实验、物理化学实验、仪器分析实验、化学工程基础实验、应用化学综合实验、应用化学专业认知实习、化工实习、化学工程基础实验课程设计、化学工艺学课程设计、精细化学品化学课程设计、现代分离技术课程设计、实验室安全与环保、综合课程设计、毕业实习及报告、毕业论文（设计）、创新创业实践。</w:t>
      </w:r>
    </w:p>
    <w:p>
      <w:pPr>
        <w:autoSpaceDE w:val="0"/>
        <w:autoSpaceDN w:val="0"/>
        <w:adjustRightInd w:val="0"/>
        <w:spacing w:line="560" w:lineRule="exact"/>
        <w:ind w:firstLine="640" w:firstLineChars="200"/>
        <w:rPr>
          <w:rFonts w:ascii="方正楷体_GB2312" w:hAnsi="仿宋" w:eastAsia="方正楷体_GB2312"/>
          <w:color w:val="auto"/>
          <w:sz w:val="32"/>
          <w:szCs w:val="32"/>
        </w:rPr>
      </w:pPr>
      <w:r>
        <w:rPr>
          <w:rFonts w:hint="eastAsia" w:ascii="楷体" w:hAnsi="楷体" w:eastAsia="楷体"/>
          <w:color w:val="auto"/>
          <w:sz w:val="32"/>
          <w:szCs w:val="32"/>
        </w:rPr>
        <w:t>（三</w:t>
      </w:r>
      <w:r>
        <w:rPr>
          <w:rFonts w:ascii="楷体" w:hAnsi="楷体" w:eastAsia="楷体"/>
          <w:color w:val="auto"/>
          <w:sz w:val="32"/>
          <w:szCs w:val="32"/>
        </w:rPr>
        <w:t>）</w:t>
      </w:r>
      <w:r>
        <w:rPr>
          <w:rFonts w:hint="eastAsia" w:ascii="楷体" w:hAnsi="楷体" w:eastAsia="楷体"/>
          <w:color w:val="auto"/>
          <w:sz w:val="32"/>
          <w:szCs w:val="32"/>
        </w:rPr>
        <w:t>专业</w:t>
      </w:r>
      <w:r>
        <w:rPr>
          <w:rFonts w:ascii="楷体" w:hAnsi="楷体" w:eastAsia="楷体"/>
          <w:color w:val="auto"/>
          <w:sz w:val="32"/>
          <w:szCs w:val="32"/>
        </w:rPr>
        <w:t>“</w:t>
      </w:r>
      <w:r>
        <w:rPr>
          <w:rFonts w:hint="eastAsia" w:ascii="楷体" w:hAnsi="楷体" w:eastAsia="楷体"/>
          <w:color w:val="auto"/>
          <w:sz w:val="32"/>
          <w:szCs w:val="32"/>
        </w:rPr>
        <w:t>阅读</w:t>
      </w:r>
      <w:r>
        <w:rPr>
          <w:rFonts w:ascii="楷体" w:hAnsi="楷体" w:eastAsia="楷体"/>
          <w:color w:val="auto"/>
          <w:sz w:val="32"/>
          <w:szCs w:val="32"/>
        </w:rPr>
        <w:t>计划”</w:t>
      </w:r>
      <w:r>
        <w:rPr>
          <w:rFonts w:hint="eastAsia" w:ascii="楷体" w:hAnsi="楷体" w:eastAsia="楷体"/>
          <w:color w:val="auto"/>
          <w:sz w:val="32"/>
          <w:szCs w:val="32"/>
        </w:rPr>
        <w:t>资源</w:t>
      </w:r>
    </w:p>
    <w:p>
      <w:pPr>
        <w:pStyle w:val="1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1123" w:hanging="482" w:firstLineChars="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呦呦有蒿：屠呦呦与青蒿素</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begin"/>
      </w:r>
      <w:r>
        <w:rPr>
          <w:rFonts w:hint="eastAsia" w:ascii="仿宋_GB2312" w:hAnsi="仿宋_GB2312" w:eastAsia="仿宋_GB2312" w:cs="仿宋_GB2312"/>
          <w:b w:val="0"/>
          <w:bCs w:val="0"/>
          <w:i w:val="0"/>
          <w:iCs w:val="0"/>
          <w:caps w:val="0"/>
          <w:color w:val="auto"/>
          <w:spacing w:val="0"/>
          <w:sz w:val="32"/>
          <w:szCs w:val="32"/>
          <w:u w:val="none"/>
          <w:shd w:val="clear" w:fill="FFFFFF"/>
        </w:rPr>
        <w:instrText xml:space="preserve"> HYPERLINK "https://book.jd.com/writer/%E9%A5%B6%E6%AF%85_1.html" \t "https://item.jd.com/_blank" </w:instrTex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b w:val="0"/>
          <w:bCs w:val="0"/>
          <w:i w:val="0"/>
          <w:iCs w:val="0"/>
          <w:caps w:val="0"/>
          <w:color w:val="auto"/>
          <w:spacing w:val="0"/>
          <w:sz w:val="32"/>
          <w:szCs w:val="32"/>
          <w:u w:val="none"/>
          <w:shd w:val="clear" w:fill="FFFFFF"/>
        </w:rPr>
        <w:t>饶毅</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begin"/>
      </w:r>
      <w:r>
        <w:rPr>
          <w:rFonts w:hint="eastAsia" w:ascii="仿宋_GB2312" w:hAnsi="仿宋_GB2312" w:eastAsia="仿宋_GB2312" w:cs="仿宋_GB2312"/>
          <w:b w:val="0"/>
          <w:bCs w:val="0"/>
          <w:i w:val="0"/>
          <w:iCs w:val="0"/>
          <w:caps w:val="0"/>
          <w:color w:val="auto"/>
          <w:spacing w:val="0"/>
          <w:sz w:val="32"/>
          <w:szCs w:val="32"/>
          <w:u w:val="none"/>
          <w:shd w:val="clear" w:fill="FFFFFF"/>
        </w:rPr>
        <w:instrText xml:space="preserve"> HYPERLINK "https://book.jd.com/writer/%E5%BC%A0%E5%A4%A7%E5%BA%86_1.html" \t "https://item.jd.com/_blank" </w:instrTex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b w:val="0"/>
          <w:bCs w:val="0"/>
          <w:i w:val="0"/>
          <w:iCs w:val="0"/>
          <w:caps w:val="0"/>
          <w:color w:val="auto"/>
          <w:spacing w:val="0"/>
          <w:sz w:val="32"/>
          <w:szCs w:val="32"/>
          <w:u w:val="none"/>
          <w:shd w:val="clear" w:fill="FFFFFF"/>
        </w:rPr>
        <w:t>张大庆</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begin"/>
      </w:r>
      <w:r>
        <w:rPr>
          <w:rFonts w:hint="eastAsia" w:ascii="仿宋_GB2312" w:hAnsi="仿宋_GB2312" w:eastAsia="仿宋_GB2312" w:cs="仿宋_GB2312"/>
          <w:b w:val="0"/>
          <w:bCs w:val="0"/>
          <w:i w:val="0"/>
          <w:iCs w:val="0"/>
          <w:caps w:val="0"/>
          <w:color w:val="auto"/>
          <w:spacing w:val="0"/>
          <w:sz w:val="32"/>
          <w:szCs w:val="32"/>
          <w:u w:val="none"/>
          <w:shd w:val="clear" w:fill="FFFFFF"/>
        </w:rPr>
        <w:instrText xml:space="preserve"> HYPERLINK "https://book.jd.com/writer/%E9%BB%8E%E6%B6%A6%E7%BA%A2_1.html" \t "https://item.jd.com/_blank" </w:instrTex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b w:val="0"/>
          <w:bCs w:val="0"/>
          <w:i w:val="0"/>
          <w:iCs w:val="0"/>
          <w:caps w:val="0"/>
          <w:color w:val="auto"/>
          <w:spacing w:val="0"/>
          <w:sz w:val="32"/>
          <w:szCs w:val="32"/>
          <w:u w:val="none"/>
          <w:shd w:val="clear" w:fill="FFFFFF"/>
        </w:rPr>
        <w:t>黎润红</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著</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 </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begin"/>
      </w:r>
      <w:r>
        <w:rPr>
          <w:rFonts w:hint="eastAsia" w:ascii="仿宋_GB2312" w:hAnsi="仿宋_GB2312" w:eastAsia="仿宋_GB2312" w:cs="仿宋_GB2312"/>
          <w:b w:val="0"/>
          <w:bCs w:val="0"/>
          <w:i w:val="0"/>
          <w:iCs w:val="0"/>
          <w:caps w:val="0"/>
          <w:color w:val="auto"/>
          <w:spacing w:val="0"/>
          <w:sz w:val="32"/>
          <w:szCs w:val="32"/>
          <w:u w:val="none"/>
          <w:shd w:val="clear" w:fill="FFFFFF"/>
        </w:rPr>
        <w:instrText xml:space="preserve"> HYPERLINK "https://book.jd.com/publish/%E4%B8%AD%E5%9B%BD%E7%A7%91%E5%AD%A6%E6%8A%80%E6%9C%AF%E5%87%BA%E7%89%88%E7%A4%BE_1.html" \o "中国科学技术出版社" \t "https://item.jd.com/_blank" </w:instrTex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b w:val="0"/>
          <w:bCs w:val="0"/>
          <w:i w:val="0"/>
          <w:iCs w:val="0"/>
          <w:caps w:val="0"/>
          <w:color w:val="auto"/>
          <w:spacing w:val="0"/>
          <w:sz w:val="32"/>
          <w:szCs w:val="32"/>
          <w:u w:val="none"/>
          <w:shd w:val="clear" w:fill="FFFFFF"/>
        </w:rPr>
        <w:t>中国科学技术出版社</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val="0"/>
          <w:i w:val="0"/>
          <w:iCs w:val="0"/>
          <w:caps w:val="0"/>
          <w:color w:val="auto"/>
          <w:spacing w:val="0"/>
          <w:sz w:val="32"/>
          <w:szCs w:val="32"/>
          <w:u w:val="none"/>
          <w:shd w:val="clear"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2015</w:t>
      </w:r>
    </w:p>
    <w:p>
      <w:pPr>
        <w:pStyle w:val="1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1123" w:hanging="482" w:firstLineChars="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begin"/>
      </w:r>
      <w:r>
        <w:rPr>
          <w:rFonts w:hint="eastAsia" w:ascii="仿宋_GB2312" w:hAnsi="仿宋_GB2312" w:eastAsia="仿宋_GB2312" w:cs="仿宋_GB2312"/>
          <w:b w:val="0"/>
          <w:bCs w:val="0"/>
          <w:i w:val="0"/>
          <w:iCs w:val="0"/>
          <w:caps w:val="0"/>
          <w:color w:val="auto"/>
          <w:spacing w:val="0"/>
          <w:sz w:val="32"/>
          <w:szCs w:val="32"/>
          <w:u w:val="none"/>
          <w:shd w:val="clear" w:fill="FFFFFF"/>
        </w:rPr>
        <w:instrText xml:space="preserve"> HYPERLINK "https://www.zhihu.com/search?q=%E5%8C%96%E5%AD%A6%E7%AE%80%E5%8F%B2&amp;search_source=Entity&amp;hybrid_search_source=Entity&amp;hybrid_search_extra={"sourceType":"answer","sourceId":2370232557}" \t "https://www.zhihu.com/question/_blank" </w:instrTex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b w:val="0"/>
          <w:bCs w:val="0"/>
          <w:i w:val="0"/>
          <w:iCs w:val="0"/>
          <w:caps w:val="0"/>
          <w:color w:val="auto"/>
          <w:spacing w:val="0"/>
          <w:sz w:val="32"/>
          <w:szCs w:val="32"/>
          <w:u w:val="none"/>
          <w:shd w:val="clear" w:fill="FFFFFF"/>
        </w:rPr>
        <w:t>化学简史</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begin"/>
      </w:r>
      <w:r>
        <w:rPr>
          <w:rFonts w:hint="eastAsia" w:ascii="仿宋_GB2312" w:hAnsi="仿宋_GB2312" w:eastAsia="仿宋_GB2312" w:cs="仿宋_GB2312"/>
          <w:b w:val="0"/>
          <w:bCs w:val="0"/>
          <w:i w:val="0"/>
          <w:iCs w:val="0"/>
          <w:caps w:val="0"/>
          <w:color w:val="auto"/>
          <w:spacing w:val="0"/>
          <w:sz w:val="32"/>
          <w:szCs w:val="32"/>
          <w:u w:val="none"/>
          <w:shd w:val="clear" w:fill="FFFFFF"/>
        </w:rPr>
        <w:instrText xml:space="preserve"> HYPERLINK "https://book.jd.com/writer/%E5%BE%90%E5%BB%BA%E4%B8%AD_1.html" \t "https://item.jd.com/_blank" </w:instrTex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b w:val="0"/>
          <w:bCs w:val="0"/>
          <w:i w:val="0"/>
          <w:iCs w:val="0"/>
          <w:caps w:val="0"/>
          <w:color w:val="auto"/>
          <w:spacing w:val="0"/>
          <w:sz w:val="32"/>
          <w:szCs w:val="32"/>
          <w:u w:val="none"/>
          <w:shd w:val="clear" w:fill="FFFFFF"/>
        </w:rPr>
        <w:t>徐建中</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begin"/>
      </w:r>
      <w:r>
        <w:rPr>
          <w:rFonts w:hint="eastAsia" w:ascii="仿宋_GB2312" w:hAnsi="仿宋_GB2312" w:eastAsia="仿宋_GB2312" w:cs="仿宋_GB2312"/>
          <w:b w:val="0"/>
          <w:bCs w:val="0"/>
          <w:i w:val="0"/>
          <w:iCs w:val="0"/>
          <w:caps w:val="0"/>
          <w:color w:val="auto"/>
          <w:spacing w:val="0"/>
          <w:sz w:val="32"/>
          <w:szCs w:val="32"/>
          <w:u w:val="none"/>
          <w:shd w:val="clear" w:fill="FFFFFF"/>
        </w:rPr>
        <w:instrText xml:space="preserve"> HYPERLINK "https://book.jd.com/writer/%E9%A9%AC%E6%B5%B7%E4%BA%91_1.html" \t "https://item.jd.com/_blank" </w:instrTex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b w:val="0"/>
          <w:bCs w:val="0"/>
          <w:i w:val="0"/>
          <w:iCs w:val="0"/>
          <w:caps w:val="0"/>
          <w:color w:val="auto"/>
          <w:spacing w:val="0"/>
          <w:sz w:val="32"/>
          <w:szCs w:val="32"/>
          <w:u w:val="none"/>
          <w:shd w:val="clear" w:fill="FFFFFF"/>
        </w:rPr>
        <w:t>马海云</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val="0"/>
          <w:i w:val="0"/>
          <w:iCs w:val="0"/>
          <w:caps w:val="0"/>
          <w:color w:val="auto"/>
          <w:spacing w:val="0"/>
          <w:sz w:val="32"/>
          <w:szCs w:val="32"/>
          <w:shd w:val="clear" w:fill="FFFFFF"/>
        </w:rPr>
        <w:t> 著</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 </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begin"/>
      </w:r>
      <w:r>
        <w:rPr>
          <w:rFonts w:hint="eastAsia" w:ascii="仿宋_GB2312" w:hAnsi="仿宋_GB2312" w:eastAsia="仿宋_GB2312" w:cs="仿宋_GB2312"/>
          <w:b w:val="0"/>
          <w:bCs w:val="0"/>
          <w:i w:val="0"/>
          <w:iCs w:val="0"/>
          <w:caps w:val="0"/>
          <w:color w:val="auto"/>
          <w:spacing w:val="0"/>
          <w:sz w:val="32"/>
          <w:szCs w:val="32"/>
          <w:u w:val="none"/>
          <w:shd w:val="clear" w:fill="FFFFFF"/>
        </w:rPr>
        <w:instrText xml:space="preserve"> HYPERLINK "https://book.jd.com/publish/%E7%A7%91%E5%AD%A6%E5%87%BA%E7%89%88%E7%A4%BE_1.html" \o "科学出版社" \t "https://item.jd.com/_blank" </w:instrTex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b w:val="0"/>
          <w:bCs w:val="0"/>
          <w:i w:val="0"/>
          <w:iCs w:val="0"/>
          <w:caps w:val="0"/>
          <w:color w:val="auto"/>
          <w:spacing w:val="0"/>
          <w:sz w:val="32"/>
          <w:szCs w:val="32"/>
          <w:u w:val="none"/>
          <w:shd w:val="clear" w:fill="FFFFFF"/>
        </w:rPr>
        <w:t>科学出版社</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val="0"/>
          <w:i w:val="0"/>
          <w:iCs w:val="0"/>
          <w:caps w:val="0"/>
          <w:color w:val="auto"/>
          <w:spacing w:val="0"/>
          <w:sz w:val="32"/>
          <w:szCs w:val="32"/>
          <w:u w:val="none"/>
          <w:shd w:val="clear"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2019</w:t>
      </w:r>
    </w:p>
    <w:p>
      <w:pPr>
        <w:pStyle w:val="1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1123" w:hanging="482" w:firstLineChars="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发现的乐趣</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 </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begin"/>
      </w:r>
      <w:r>
        <w:rPr>
          <w:rFonts w:hint="eastAsia" w:ascii="仿宋_GB2312" w:hAnsi="仿宋_GB2312" w:eastAsia="仿宋_GB2312" w:cs="仿宋_GB2312"/>
          <w:b w:val="0"/>
          <w:bCs w:val="0"/>
          <w:i w:val="0"/>
          <w:iCs w:val="0"/>
          <w:caps w:val="0"/>
          <w:color w:val="auto"/>
          <w:spacing w:val="0"/>
          <w:sz w:val="32"/>
          <w:szCs w:val="32"/>
          <w:u w:val="none"/>
          <w:shd w:val="clear" w:fill="FFFFFF"/>
        </w:rPr>
        <w:instrText xml:space="preserve"> HYPERLINK "https://book.jd.com/writer/%E7%90%86%E6%9F%A5%E5%BE%B7%C2%B7%E8%B4%B9%E6%9B%BC_1.html" \t "https://item.jd.com/_blank" </w:instrTex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b w:val="0"/>
          <w:bCs w:val="0"/>
          <w:i w:val="0"/>
          <w:iCs w:val="0"/>
          <w:caps w:val="0"/>
          <w:color w:val="auto"/>
          <w:spacing w:val="0"/>
          <w:sz w:val="32"/>
          <w:szCs w:val="32"/>
          <w:u w:val="none"/>
          <w:shd w:val="clear" w:fill="FFFFFF"/>
        </w:rPr>
        <w:t>理查德·费曼</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val="0"/>
          <w:i w:val="0"/>
          <w:iCs w:val="0"/>
          <w:caps w:val="0"/>
          <w:color w:val="auto"/>
          <w:spacing w:val="0"/>
          <w:sz w:val="32"/>
          <w:szCs w:val="32"/>
          <w:shd w:val="clear" w:fill="FFFFFF"/>
        </w:rPr>
        <w:t> 著</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 </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begin"/>
      </w:r>
      <w:r>
        <w:rPr>
          <w:rFonts w:hint="eastAsia" w:ascii="仿宋_GB2312" w:hAnsi="仿宋_GB2312" w:eastAsia="仿宋_GB2312" w:cs="仿宋_GB2312"/>
          <w:b w:val="0"/>
          <w:bCs w:val="0"/>
          <w:i w:val="0"/>
          <w:iCs w:val="0"/>
          <w:caps w:val="0"/>
          <w:color w:val="auto"/>
          <w:spacing w:val="0"/>
          <w:sz w:val="32"/>
          <w:szCs w:val="32"/>
          <w:u w:val="none"/>
          <w:shd w:val="clear" w:fill="FFFFFF"/>
        </w:rPr>
        <w:instrText xml:space="preserve"> HYPERLINK "https://book.jd.com/publish/%E5%8C%97%E4%BA%AC%E8%81%94%E5%90%88%E5%87%BA%E7%89%88%E5%85%AC%E5%8F%B8_1.html" \o "北京联合出版公司" \t "https://item.jd.com/_blank" </w:instrTex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b w:val="0"/>
          <w:bCs w:val="0"/>
          <w:i w:val="0"/>
          <w:iCs w:val="0"/>
          <w:caps w:val="0"/>
          <w:color w:val="auto"/>
          <w:spacing w:val="0"/>
          <w:sz w:val="32"/>
          <w:szCs w:val="32"/>
          <w:u w:val="none"/>
          <w:shd w:val="clear" w:fill="FFFFFF"/>
        </w:rPr>
        <w:t>北京联合出版公司</w:t>
      </w:r>
      <w:r>
        <w:rPr>
          <w:rFonts w:hint="eastAsia" w:ascii="仿宋_GB2312" w:hAnsi="仿宋_GB2312" w:eastAsia="仿宋_GB2312" w:cs="仿宋_GB2312"/>
          <w:b w:val="0"/>
          <w:bCs w:val="0"/>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val="0"/>
          <w:i w:val="0"/>
          <w:iCs w:val="0"/>
          <w:caps w:val="0"/>
          <w:color w:val="auto"/>
          <w:spacing w:val="0"/>
          <w:sz w:val="32"/>
          <w:szCs w:val="32"/>
          <w:u w:val="none"/>
          <w:shd w:val="clear" w:fill="FFFFFF"/>
          <w:lang w:eastAsia="zh-CN"/>
        </w:rPr>
        <w:t>，</w:t>
      </w: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2018</w:t>
      </w:r>
    </w:p>
    <w:p>
      <w:pPr>
        <w:autoSpaceDE w:val="0"/>
        <w:autoSpaceDN w:val="0"/>
        <w:adjustRightInd w:val="0"/>
        <w:spacing w:line="560" w:lineRule="exact"/>
        <w:ind w:firstLine="640" w:firstLineChars="200"/>
        <w:rPr>
          <w:rFonts w:ascii="楷体" w:hAnsi="楷体" w:eastAsia="楷体"/>
          <w:color w:val="auto"/>
          <w:sz w:val="32"/>
          <w:szCs w:val="32"/>
        </w:rPr>
      </w:pPr>
      <w:r>
        <w:rPr>
          <w:rFonts w:hint="eastAsia" w:ascii="楷体" w:hAnsi="楷体" w:eastAsia="楷体"/>
          <w:color w:val="auto"/>
          <w:sz w:val="32"/>
          <w:szCs w:val="32"/>
        </w:rPr>
        <w:t>（四）课程体系对毕业要求支撑</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课程体系由通识必修课、通识选修课、学科基础课、专业核心课、专业方向课、基础实践、专业实践和综合实践共同组成。其中，通识必修课、通识选修课、学科基础课和基础实践课来共同支撑</w:t>
      </w:r>
      <w:r>
        <w:rPr>
          <w:rFonts w:hint="eastAsia" w:ascii="仿宋_GB2312" w:hAnsi="仿宋_GB2312" w:eastAsia="仿宋_GB2312" w:cs="仿宋_GB2312"/>
          <w:color w:val="auto"/>
          <w:sz w:val="32"/>
          <w:szCs w:val="32"/>
          <w:lang w:eastAsia="zh-CN"/>
        </w:rPr>
        <w:t>毕业</w:t>
      </w:r>
      <w:r>
        <w:rPr>
          <w:rFonts w:hint="eastAsia" w:ascii="仿宋_GB2312" w:hAnsi="仿宋_GB2312" w:eastAsia="仿宋_GB2312" w:cs="仿宋_GB2312"/>
          <w:color w:val="auto"/>
          <w:sz w:val="32"/>
          <w:szCs w:val="32"/>
        </w:rPr>
        <w:t>要求1。通识必修课和通识选修课共同支撑</w:t>
      </w:r>
      <w:r>
        <w:rPr>
          <w:rFonts w:hint="eastAsia" w:ascii="仿宋_GB2312" w:hAnsi="仿宋_GB2312" w:eastAsia="仿宋_GB2312" w:cs="仿宋_GB2312"/>
          <w:color w:val="auto"/>
          <w:sz w:val="32"/>
          <w:szCs w:val="32"/>
          <w:lang w:eastAsia="zh-CN"/>
        </w:rPr>
        <w:t>毕业</w:t>
      </w:r>
      <w:r>
        <w:rPr>
          <w:rFonts w:hint="eastAsia" w:ascii="仿宋_GB2312" w:hAnsi="仿宋_GB2312" w:eastAsia="仿宋_GB2312" w:cs="仿宋_GB2312"/>
          <w:color w:val="auto"/>
          <w:sz w:val="32"/>
          <w:szCs w:val="32"/>
        </w:rPr>
        <w:t>要求2。通识必修课课程支撑</w:t>
      </w:r>
      <w:r>
        <w:rPr>
          <w:rFonts w:hint="eastAsia" w:ascii="仿宋_GB2312" w:hAnsi="仿宋_GB2312" w:eastAsia="仿宋_GB2312" w:cs="仿宋_GB2312"/>
          <w:color w:val="auto"/>
          <w:sz w:val="32"/>
          <w:szCs w:val="32"/>
          <w:lang w:eastAsia="zh-CN"/>
        </w:rPr>
        <w:t>毕业</w:t>
      </w:r>
      <w:r>
        <w:rPr>
          <w:rFonts w:hint="eastAsia" w:ascii="仿宋_GB2312" w:hAnsi="仿宋_GB2312" w:eastAsia="仿宋_GB2312" w:cs="仿宋_GB2312"/>
          <w:color w:val="auto"/>
          <w:sz w:val="32"/>
          <w:szCs w:val="32"/>
        </w:rPr>
        <w:t>要求3。学科基础课、专业核心课、专业方向课、基础实践和专业实践课程共同支撑</w:t>
      </w:r>
      <w:r>
        <w:rPr>
          <w:rFonts w:hint="eastAsia" w:ascii="仿宋_GB2312" w:hAnsi="仿宋_GB2312" w:eastAsia="仿宋_GB2312" w:cs="仿宋_GB2312"/>
          <w:color w:val="auto"/>
          <w:sz w:val="32"/>
          <w:szCs w:val="32"/>
          <w:lang w:eastAsia="zh-CN"/>
        </w:rPr>
        <w:t>毕业</w:t>
      </w:r>
      <w:r>
        <w:rPr>
          <w:rFonts w:hint="eastAsia" w:ascii="仿宋_GB2312" w:hAnsi="仿宋_GB2312" w:eastAsia="仿宋_GB2312" w:cs="仿宋_GB2312"/>
          <w:color w:val="auto"/>
          <w:sz w:val="32"/>
          <w:szCs w:val="32"/>
        </w:rPr>
        <w:t>要求4。通识必修课、通识选修课和专业核心课共同支撑</w:t>
      </w:r>
      <w:r>
        <w:rPr>
          <w:rFonts w:hint="eastAsia" w:ascii="仿宋_GB2312" w:hAnsi="仿宋_GB2312" w:eastAsia="仿宋_GB2312" w:cs="仿宋_GB2312"/>
          <w:color w:val="auto"/>
          <w:sz w:val="32"/>
          <w:szCs w:val="32"/>
          <w:lang w:eastAsia="zh-CN"/>
        </w:rPr>
        <w:t>毕业</w:t>
      </w:r>
      <w:r>
        <w:rPr>
          <w:rFonts w:hint="eastAsia" w:ascii="仿宋_GB2312" w:hAnsi="仿宋_GB2312" w:eastAsia="仿宋_GB2312" w:cs="仿宋_GB2312"/>
          <w:color w:val="auto"/>
          <w:sz w:val="32"/>
          <w:szCs w:val="32"/>
        </w:rPr>
        <w:t>要求5。专业核心课、专业方向课、专业实践和综合实践课共同支撑</w:t>
      </w:r>
      <w:r>
        <w:rPr>
          <w:rFonts w:hint="eastAsia" w:ascii="仿宋_GB2312" w:hAnsi="仿宋_GB2312" w:eastAsia="仿宋_GB2312" w:cs="仿宋_GB2312"/>
          <w:color w:val="auto"/>
          <w:sz w:val="32"/>
          <w:szCs w:val="32"/>
          <w:lang w:eastAsia="zh-CN"/>
        </w:rPr>
        <w:t>毕业</w:t>
      </w:r>
      <w:r>
        <w:rPr>
          <w:rFonts w:hint="eastAsia" w:ascii="仿宋_GB2312" w:hAnsi="仿宋_GB2312" w:eastAsia="仿宋_GB2312" w:cs="仿宋_GB2312"/>
          <w:color w:val="auto"/>
          <w:sz w:val="32"/>
          <w:szCs w:val="32"/>
        </w:rPr>
        <w:t>要求6。通识必修课、学科基础课共同支撑</w:t>
      </w:r>
      <w:r>
        <w:rPr>
          <w:rFonts w:hint="eastAsia" w:ascii="仿宋_GB2312" w:hAnsi="仿宋_GB2312" w:eastAsia="仿宋_GB2312" w:cs="仿宋_GB2312"/>
          <w:color w:val="auto"/>
          <w:sz w:val="32"/>
          <w:szCs w:val="32"/>
          <w:lang w:eastAsia="zh-CN"/>
        </w:rPr>
        <w:t>毕业</w:t>
      </w:r>
      <w:r>
        <w:rPr>
          <w:rFonts w:hint="eastAsia" w:ascii="仿宋_GB2312" w:hAnsi="仿宋_GB2312" w:eastAsia="仿宋_GB2312" w:cs="仿宋_GB2312"/>
          <w:color w:val="auto"/>
          <w:sz w:val="32"/>
          <w:szCs w:val="32"/>
        </w:rPr>
        <w:t>要求7。通识必修课、通识选修课、专业核心课和综合实践课共同支撑</w:t>
      </w:r>
      <w:r>
        <w:rPr>
          <w:rFonts w:hint="eastAsia" w:ascii="仿宋_GB2312" w:hAnsi="仿宋_GB2312" w:eastAsia="仿宋_GB2312" w:cs="仿宋_GB2312"/>
          <w:color w:val="auto"/>
          <w:sz w:val="32"/>
          <w:szCs w:val="32"/>
          <w:lang w:eastAsia="zh-CN"/>
        </w:rPr>
        <w:t>毕业</w:t>
      </w:r>
      <w:r>
        <w:rPr>
          <w:rFonts w:hint="eastAsia" w:ascii="仿宋_GB2312" w:hAnsi="仿宋_GB2312" w:eastAsia="仿宋_GB2312" w:cs="仿宋_GB2312"/>
          <w:color w:val="auto"/>
          <w:sz w:val="32"/>
          <w:szCs w:val="32"/>
        </w:rPr>
        <w:t>要求8。学科基础课、专业核心课、专业方向课、专业实践和综合实践课共同支撑</w:t>
      </w:r>
      <w:r>
        <w:rPr>
          <w:rFonts w:hint="eastAsia" w:ascii="仿宋_GB2312" w:hAnsi="仿宋_GB2312" w:eastAsia="仿宋_GB2312" w:cs="仿宋_GB2312"/>
          <w:color w:val="auto"/>
          <w:sz w:val="32"/>
          <w:szCs w:val="32"/>
          <w:lang w:eastAsia="zh-CN"/>
        </w:rPr>
        <w:t>毕业</w:t>
      </w:r>
      <w:r>
        <w:rPr>
          <w:rFonts w:hint="eastAsia" w:ascii="仿宋_GB2312" w:hAnsi="仿宋_GB2312" w:eastAsia="仿宋_GB2312" w:cs="仿宋_GB2312"/>
          <w:color w:val="auto"/>
          <w:sz w:val="32"/>
          <w:szCs w:val="32"/>
        </w:rPr>
        <w:t>要求9。学科基础课、专业核心课、专业方向课和专业实践课共同支撑</w:t>
      </w:r>
      <w:r>
        <w:rPr>
          <w:rFonts w:hint="eastAsia" w:ascii="仿宋_GB2312" w:hAnsi="仿宋_GB2312" w:eastAsia="仿宋_GB2312" w:cs="仿宋_GB2312"/>
          <w:color w:val="auto"/>
          <w:sz w:val="32"/>
          <w:szCs w:val="32"/>
          <w:lang w:eastAsia="zh-CN"/>
        </w:rPr>
        <w:t>毕业</w:t>
      </w:r>
      <w:r>
        <w:rPr>
          <w:rFonts w:hint="eastAsia" w:ascii="仿宋_GB2312" w:hAnsi="仿宋_GB2312" w:eastAsia="仿宋_GB2312" w:cs="仿宋_GB2312"/>
          <w:color w:val="auto"/>
          <w:sz w:val="32"/>
          <w:szCs w:val="32"/>
        </w:rPr>
        <w:t>要求10。专业核心课、专业方向课和专业实践课共同支撑</w:t>
      </w:r>
      <w:r>
        <w:rPr>
          <w:rFonts w:hint="eastAsia" w:ascii="仿宋_GB2312" w:hAnsi="仿宋_GB2312" w:eastAsia="仿宋_GB2312" w:cs="仿宋_GB2312"/>
          <w:color w:val="auto"/>
          <w:sz w:val="32"/>
          <w:szCs w:val="32"/>
          <w:lang w:eastAsia="zh-CN"/>
        </w:rPr>
        <w:t>毕业</w:t>
      </w:r>
      <w:r>
        <w:rPr>
          <w:rFonts w:hint="eastAsia" w:ascii="仿宋_GB2312" w:hAnsi="仿宋_GB2312" w:eastAsia="仿宋_GB2312" w:cs="仿宋_GB2312"/>
          <w:color w:val="auto"/>
          <w:sz w:val="32"/>
          <w:szCs w:val="32"/>
        </w:rPr>
        <w:t>要求11。通识选修课和综合实践课共同支撑</w:t>
      </w:r>
      <w:r>
        <w:rPr>
          <w:rFonts w:hint="eastAsia" w:ascii="仿宋_GB2312" w:hAnsi="仿宋_GB2312" w:eastAsia="仿宋_GB2312" w:cs="仿宋_GB2312"/>
          <w:color w:val="auto"/>
          <w:sz w:val="32"/>
          <w:szCs w:val="32"/>
          <w:lang w:eastAsia="zh-CN"/>
        </w:rPr>
        <w:t>毕业</w:t>
      </w:r>
      <w:r>
        <w:rPr>
          <w:rFonts w:hint="eastAsia" w:ascii="仿宋_GB2312" w:hAnsi="仿宋_GB2312" w:eastAsia="仿宋_GB2312" w:cs="仿宋_GB2312"/>
          <w:color w:val="auto"/>
          <w:sz w:val="32"/>
          <w:szCs w:val="32"/>
        </w:rPr>
        <w:t>要求12。</w:t>
      </w:r>
    </w:p>
    <w:p>
      <w:pPr>
        <w:autoSpaceDE w:val="0"/>
        <w:autoSpaceDN w:val="0"/>
        <w:adjustRightInd w:val="0"/>
        <w:spacing w:after="190" w:afterLines="50" w:line="560" w:lineRule="exact"/>
        <w:jc w:val="center"/>
        <w:rPr>
          <w:rFonts w:ascii="方正楷体_GB2312" w:hAnsi="仿宋" w:eastAsia="方正楷体_GB2312"/>
          <w:color w:val="auto"/>
          <w:sz w:val="32"/>
          <w:szCs w:val="32"/>
        </w:rPr>
      </w:pPr>
      <w:r>
        <w:rPr>
          <w:rFonts w:hint="eastAsia" w:ascii="方正楷体_GB2312" w:hAnsi="仿宋" w:eastAsia="方正楷体_GB2312"/>
          <w:color w:val="auto"/>
          <w:sz w:val="32"/>
          <w:szCs w:val="32"/>
        </w:rPr>
        <w:t>表2  课程体系对毕业要求的支撑关系矩阵</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539"/>
        <w:gridCol w:w="539"/>
        <w:gridCol w:w="539"/>
        <w:gridCol w:w="539"/>
        <w:gridCol w:w="539"/>
        <w:gridCol w:w="539"/>
        <w:gridCol w:w="539"/>
        <w:gridCol w:w="539"/>
        <w:gridCol w:w="539"/>
        <w:gridCol w:w="539"/>
        <w:gridCol w:w="539"/>
        <w:gridCol w:w="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blHeader/>
          <w:jc w:val="center"/>
        </w:trPr>
        <w:tc>
          <w:tcPr>
            <w:tcW w:w="2585" w:type="dxa"/>
            <w:tcBorders>
              <w:tl2br w:val="single" w:color="auto" w:sz="4" w:space="0"/>
            </w:tcBorders>
            <w:vAlign w:val="center"/>
          </w:tcPr>
          <w:p>
            <w:pPr>
              <w:ind w:right="-84" w:rightChars="-30" w:firstLine="542" w:firstLineChars="300"/>
              <w:rPr>
                <w:rFonts w:eastAsiaTheme="minorEastAsia"/>
                <w:b/>
                <w:snapToGrid w:val="0"/>
                <w:color w:val="auto"/>
                <w:sz w:val="18"/>
                <w:szCs w:val="18"/>
              </w:rPr>
            </w:pPr>
            <w:r>
              <w:rPr>
                <w:rFonts w:hint="eastAsia" w:eastAsiaTheme="minorEastAsia"/>
                <w:b/>
                <w:snapToGrid w:val="0"/>
                <w:color w:val="auto"/>
                <w:sz w:val="18"/>
                <w:szCs w:val="18"/>
                <w:lang w:eastAsia="zh-CN"/>
              </w:rPr>
              <w:t>毕业</w:t>
            </w:r>
            <w:r>
              <w:rPr>
                <w:rFonts w:eastAsiaTheme="minorEastAsia"/>
                <w:b/>
                <w:snapToGrid w:val="0"/>
                <w:color w:val="auto"/>
                <w:sz w:val="18"/>
                <w:szCs w:val="18"/>
              </w:rPr>
              <w:t>要求</w:t>
            </w:r>
          </w:p>
          <w:p>
            <w:pPr>
              <w:rPr>
                <w:rFonts w:eastAsiaTheme="minorEastAsia"/>
                <w:b/>
                <w:snapToGrid w:val="0"/>
                <w:color w:val="auto"/>
                <w:sz w:val="18"/>
                <w:szCs w:val="18"/>
              </w:rPr>
            </w:pPr>
            <w:r>
              <w:rPr>
                <w:rFonts w:eastAsiaTheme="minorEastAsia"/>
                <w:b/>
                <w:snapToGrid w:val="0"/>
                <w:color w:val="auto"/>
                <w:sz w:val="18"/>
                <w:szCs w:val="18"/>
              </w:rPr>
              <w:t>课程名称</w:t>
            </w:r>
          </w:p>
        </w:tc>
        <w:tc>
          <w:tcPr>
            <w:tcW w:w="539" w:type="dxa"/>
            <w:vAlign w:val="center"/>
          </w:tcPr>
          <w:p>
            <w:pPr>
              <w:spacing w:line="240" w:lineRule="exact"/>
              <w:ind w:left="-140" w:leftChars="-50" w:right="-140" w:rightChars="-50"/>
              <w:jc w:val="center"/>
              <w:rPr>
                <w:rFonts w:eastAsiaTheme="minorEastAsia"/>
                <w:b/>
                <w:snapToGrid w:val="0"/>
                <w:color w:val="auto"/>
                <w:sz w:val="18"/>
                <w:szCs w:val="18"/>
              </w:rPr>
            </w:pPr>
            <w:r>
              <w:rPr>
                <w:rFonts w:eastAsiaTheme="minorEastAsia"/>
                <w:b/>
                <w:snapToGrid w:val="0"/>
                <w:color w:val="auto"/>
                <w:sz w:val="18"/>
                <w:szCs w:val="18"/>
              </w:rPr>
              <w:t>1</w:t>
            </w:r>
          </w:p>
        </w:tc>
        <w:tc>
          <w:tcPr>
            <w:tcW w:w="539" w:type="dxa"/>
            <w:vAlign w:val="center"/>
          </w:tcPr>
          <w:p>
            <w:pPr>
              <w:spacing w:line="240" w:lineRule="exact"/>
              <w:ind w:left="-140" w:leftChars="-50" w:right="-140" w:rightChars="-50"/>
              <w:jc w:val="center"/>
              <w:rPr>
                <w:rFonts w:eastAsiaTheme="minorEastAsia"/>
                <w:b/>
                <w:snapToGrid w:val="0"/>
                <w:color w:val="auto"/>
                <w:sz w:val="18"/>
                <w:szCs w:val="18"/>
              </w:rPr>
            </w:pPr>
            <w:r>
              <w:rPr>
                <w:rFonts w:eastAsiaTheme="minorEastAsia"/>
                <w:b/>
                <w:snapToGrid w:val="0"/>
                <w:color w:val="auto"/>
                <w:sz w:val="18"/>
                <w:szCs w:val="18"/>
              </w:rPr>
              <w:t>2</w:t>
            </w:r>
          </w:p>
        </w:tc>
        <w:tc>
          <w:tcPr>
            <w:tcW w:w="539" w:type="dxa"/>
            <w:vAlign w:val="center"/>
          </w:tcPr>
          <w:p>
            <w:pPr>
              <w:spacing w:line="240" w:lineRule="exact"/>
              <w:ind w:left="-140" w:leftChars="-50" w:right="-140" w:rightChars="-50"/>
              <w:jc w:val="center"/>
              <w:rPr>
                <w:rFonts w:eastAsiaTheme="minorEastAsia"/>
                <w:b/>
                <w:snapToGrid w:val="0"/>
                <w:color w:val="auto"/>
                <w:sz w:val="18"/>
                <w:szCs w:val="18"/>
              </w:rPr>
            </w:pPr>
            <w:r>
              <w:rPr>
                <w:rFonts w:eastAsiaTheme="minorEastAsia"/>
                <w:b/>
                <w:snapToGrid w:val="0"/>
                <w:color w:val="auto"/>
                <w:sz w:val="18"/>
                <w:szCs w:val="18"/>
              </w:rPr>
              <w:t>3</w:t>
            </w:r>
          </w:p>
        </w:tc>
        <w:tc>
          <w:tcPr>
            <w:tcW w:w="539" w:type="dxa"/>
            <w:vAlign w:val="center"/>
          </w:tcPr>
          <w:p>
            <w:pPr>
              <w:spacing w:line="240" w:lineRule="exact"/>
              <w:ind w:left="-140" w:leftChars="-50" w:right="-140" w:rightChars="-50"/>
              <w:jc w:val="center"/>
              <w:rPr>
                <w:rFonts w:eastAsiaTheme="minorEastAsia"/>
                <w:b/>
                <w:snapToGrid w:val="0"/>
                <w:color w:val="auto"/>
                <w:sz w:val="18"/>
                <w:szCs w:val="18"/>
              </w:rPr>
            </w:pPr>
            <w:r>
              <w:rPr>
                <w:rFonts w:eastAsiaTheme="minorEastAsia"/>
                <w:b/>
                <w:snapToGrid w:val="0"/>
                <w:color w:val="auto"/>
                <w:sz w:val="18"/>
                <w:szCs w:val="18"/>
              </w:rPr>
              <w:t>4</w:t>
            </w:r>
          </w:p>
        </w:tc>
        <w:tc>
          <w:tcPr>
            <w:tcW w:w="539" w:type="dxa"/>
            <w:vAlign w:val="center"/>
          </w:tcPr>
          <w:p>
            <w:pPr>
              <w:spacing w:line="240" w:lineRule="exact"/>
              <w:ind w:left="-140" w:leftChars="-50" w:right="-140" w:rightChars="-50"/>
              <w:jc w:val="center"/>
              <w:rPr>
                <w:rFonts w:eastAsiaTheme="minorEastAsia"/>
                <w:b/>
                <w:snapToGrid w:val="0"/>
                <w:color w:val="auto"/>
                <w:sz w:val="18"/>
                <w:szCs w:val="18"/>
              </w:rPr>
            </w:pPr>
            <w:r>
              <w:rPr>
                <w:rFonts w:eastAsiaTheme="minorEastAsia"/>
                <w:b/>
                <w:snapToGrid w:val="0"/>
                <w:color w:val="auto"/>
                <w:sz w:val="18"/>
                <w:szCs w:val="18"/>
              </w:rPr>
              <w:t>5</w:t>
            </w:r>
          </w:p>
        </w:tc>
        <w:tc>
          <w:tcPr>
            <w:tcW w:w="539" w:type="dxa"/>
            <w:vAlign w:val="center"/>
          </w:tcPr>
          <w:p>
            <w:pPr>
              <w:spacing w:line="240" w:lineRule="exact"/>
              <w:ind w:left="-140" w:leftChars="-50" w:right="-140" w:rightChars="-50"/>
              <w:jc w:val="center"/>
              <w:rPr>
                <w:rFonts w:eastAsiaTheme="minorEastAsia"/>
                <w:b/>
                <w:snapToGrid w:val="0"/>
                <w:color w:val="auto"/>
                <w:sz w:val="18"/>
                <w:szCs w:val="18"/>
              </w:rPr>
            </w:pPr>
            <w:r>
              <w:rPr>
                <w:rFonts w:eastAsiaTheme="minorEastAsia"/>
                <w:b/>
                <w:snapToGrid w:val="0"/>
                <w:color w:val="auto"/>
                <w:sz w:val="18"/>
                <w:szCs w:val="18"/>
              </w:rPr>
              <w:t>6</w:t>
            </w:r>
          </w:p>
        </w:tc>
        <w:tc>
          <w:tcPr>
            <w:tcW w:w="539" w:type="dxa"/>
            <w:vAlign w:val="center"/>
          </w:tcPr>
          <w:p>
            <w:pPr>
              <w:spacing w:line="240" w:lineRule="exact"/>
              <w:ind w:left="-140" w:leftChars="-50" w:right="-140" w:rightChars="-50"/>
              <w:jc w:val="center"/>
              <w:rPr>
                <w:rFonts w:eastAsiaTheme="minorEastAsia"/>
                <w:b/>
                <w:snapToGrid w:val="0"/>
                <w:color w:val="auto"/>
                <w:sz w:val="18"/>
                <w:szCs w:val="18"/>
              </w:rPr>
            </w:pPr>
            <w:r>
              <w:rPr>
                <w:rFonts w:eastAsiaTheme="minorEastAsia"/>
                <w:b/>
                <w:snapToGrid w:val="0"/>
                <w:color w:val="auto"/>
                <w:sz w:val="18"/>
                <w:szCs w:val="18"/>
              </w:rPr>
              <w:t>7</w:t>
            </w:r>
          </w:p>
        </w:tc>
        <w:tc>
          <w:tcPr>
            <w:tcW w:w="539" w:type="dxa"/>
            <w:vAlign w:val="center"/>
          </w:tcPr>
          <w:p>
            <w:pPr>
              <w:spacing w:line="240" w:lineRule="exact"/>
              <w:ind w:left="-140" w:leftChars="-50" w:right="-140" w:rightChars="-50"/>
              <w:jc w:val="center"/>
              <w:rPr>
                <w:rFonts w:eastAsiaTheme="minorEastAsia"/>
                <w:b/>
                <w:snapToGrid w:val="0"/>
                <w:color w:val="auto"/>
                <w:sz w:val="18"/>
                <w:szCs w:val="18"/>
              </w:rPr>
            </w:pPr>
            <w:r>
              <w:rPr>
                <w:rFonts w:eastAsiaTheme="minorEastAsia"/>
                <w:b/>
                <w:snapToGrid w:val="0"/>
                <w:color w:val="auto"/>
                <w:sz w:val="18"/>
                <w:szCs w:val="18"/>
              </w:rPr>
              <w:t>8</w:t>
            </w:r>
          </w:p>
        </w:tc>
        <w:tc>
          <w:tcPr>
            <w:tcW w:w="539" w:type="dxa"/>
            <w:vAlign w:val="center"/>
          </w:tcPr>
          <w:p>
            <w:pPr>
              <w:spacing w:line="240" w:lineRule="exact"/>
              <w:ind w:left="-140" w:leftChars="-50" w:right="-140" w:rightChars="-50"/>
              <w:jc w:val="center"/>
              <w:rPr>
                <w:rFonts w:eastAsiaTheme="minorEastAsia"/>
                <w:b/>
                <w:snapToGrid w:val="0"/>
                <w:color w:val="auto"/>
                <w:sz w:val="18"/>
                <w:szCs w:val="18"/>
              </w:rPr>
            </w:pPr>
            <w:r>
              <w:rPr>
                <w:rFonts w:eastAsiaTheme="minorEastAsia"/>
                <w:b/>
                <w:snapToGrid w:val="0"/>
                <w:color w:val="auto"/>
                <w:sz w:val="18"/>
                <w:szCs w:val="18"/>
              </w:rPr>
              <w:t>9</w:t>
            </w:r>
          </w:p>
        </w:tc>
        <w:tc>
          <w:tcPr>
            <w:tcW w:w="539" w:type="dxa"/>
            <w:vAlign w:val="center"/>
          </w:tcPr>
          <w:p>
            <w:pPr>
              <w:spacing w:line="240" w:lineRule="exact"/>
              <w:ind w:left="-140" w:leftChars="-50" w:right="-140" w:rightChars="-50"/>
              <w:jc w:val="center"/>
              <w:rPr>
                <w:rFonts w:eastAsiaTheme="minorEastAsia"/>
                <w:b/>
                <w:snapToGrid w:val="0"/>
                <w:color w:val="auto"/>
                <w:sz w:val="18"/>
                <w:szCs w:val="18"/>
              </w:rPr>
            </w:pPr>
            <w:r>
              <w:rPr>
                <w:rFonts w:eastAsiaTheme="minorEastAsia"/>
                <w:b/>
                <w:snapToGrid w:val="0"/>
                <w:color w:val="auto"/>
                <w:sz w:val="18"/>
                <w:szCs w:val="18"/>
              </w:rPr>
              <w:t>10</w:t>
            </w:r>
          </w:p>
        </w:tc>
        <w:tc>
          <w:tcPr>
            <w:tcW w:w="539" w:type="dxa"/>
            <w:vAlign w:val="center"/>
          </w:tcPr>
          <w:p>
            <w:pPr>
              <w:spacing w:line="240" w:lineRule="exact"/>
              <w:ind w:left="-140" w:leftChars="-50" w:right="-140" w:rightChars="-50"/>
              <w:jc w:val="center"/>
              <w:rPr>
                <w:rFonts w:eastAsiaTheme="minorEastAsia"/>
                <w:b/>
                <w:snapToGrid w:val="0"/>
                <w:color w:val="auto"/>
                <w:sz w:val="18"/>
                <w:szCs w:val="18"/>
              </w:rPr>
            </w:pPr>
            <w:r>
              <w:rPr>
                <w:rFonts w:eastAsiaTheme="minorEastAsia"/>
                <w:b/>
                <w:snapToGrid w:val="0"/>
                <w:color w:val="auto"/>
                <w:sz w:val="18"/>
                <w:szCs w:val="18"/>
              </w:rPr>
              <w:t>11</w:t>
            </w:r>
          </w:p>
        </w:tc>
        <w:tc>
          <w:tcPr>
            <w:tcW w:w="546" w:type="dxa"/>
            <w:vAlign w:val="center"/>
          </w:tcPr>
          <w:p>
            <w:pPr>
              <w:spacing w:line="240" w:lineRule="exact"/>
              <w:ind w:left="-140" w:leftChars="-50" w:right="-140" w:rightChars="-50"/>
              <w:jc w:val="center"/>
              <w:rPr>
                <w:rFonts w:eastAsiaTheme="minorEastAsia"/>
                <w:b/>
                <w:snapToGrid w:val="0"/>
                <w:color w:val="auto"/>
                <w:sz w:val="18"/>
                <w:szCs w:val="18"/>
              </w:rPr>
            </w:pPr>
            <w:r>
              <w:rPr>
                <w:rFonts w:eastAsiaTheme="minorEastAsia"/>
                <w:b/>
                <w:snapToGrid w:val="0"/>
                <w:color w:val="auto"/>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pacing w:line="260" w:lineRule="exact"/>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思想道德与法治</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pacing w:line="260" w:lineRule="exact"/>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马克思主义基本原理</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pacing w:line="260" w:lineRule="exact"/>
              <w:ind w:right="-140" w:rightChars="-50"/>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习近平新时代中国特色社会主义思想概论</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pacing w:line="260" w:lineRule="exact"/>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中国近现代史纲要</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pacing w:line="260" w:lineRule="exact"/>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毛泽东思想和中国特色社会主义理论体系概论</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rPr>
                <w:rFonts w:hint="eastAsia" w:ascii="仿宋_GB2312" w:hAnsi="仿宋_GB2312" w:eastAsia="仿宋_GB2312" w:cs="仿宋_GB2312"/>
                <w:bCs/>
                <w:color w:val="auto"/>
                <w:sz w:val="18"/>
                <w:szCs w:val="18"/>
              </w:rPr>
            </w:pPr>
            <w:r>
              <w:rPr>
                <w:rFonts w:hint="eastAsia" w:ascii="仿宋_GB2312" w:hAnsi="仿宋_GB2312" w:eastAsia="仿宋_GB2312" w:cs="仿宋_GB2312"/>
                <w:bCs/>
                <w:snapToGrid w:val="0"/>
                <w:color w:val="auto"/>
                <w:sz w:val="18"/>
                <w:szCs w:val="18"/>
              </w:rPr>
              <w:t>形势与政策 1-7（1-9五年制）</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rPr>
                <w:rFonts w:hint="eastAsia" w:ascii="仿宋_GB2312" w:hAnsi="仿宋_GB2312" w:eastAsia="仿宋_GB2312" w:cs="仿宋_GB2312"/>
                <w:bCs/>
                <w:color w:val="auto"/>
                <w:sz w:val="18"/>
                <w:szCs w:val="18"/>
              </w:rPr>
            </w:pPr>
            <w:r>
              <w:rPr>
                <w:rFonts w:hint="eastAsia" w:ascii="仿宋_GB2312" w:hAnsi="仿宋_GB2312" w:eastAsia="仿宋_GB2312" w:cs="仿宋_GB2312"/>
                <w:bCs/>
                <w:snapToGrid w:val="0"/>
                <w:color w:val="auto"/>
                <w:sz w:val="18"/>
                <w:szCs w:val="18"/>
              </w:rPr>
              <w:t>形势与政策</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大学生国家安全教育</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军事理论</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大学生心理健康教育</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pacing w:line="260" w:lineRule="exact"/>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color w:val="auto"/>
                <w:sz w:val="18"/>
                <w:szCs w:val="18"/>
              </w:rPr>
              <w:t>普通体育课1</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pacing w:line="260" w:lineRule="exact"/>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color w:val="auto"/>
                <w:sz w:val="18"/>
                <w:szCs w:val="18"/>
              </w:rPr>
              <w:t>普通体育课2</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pacing w:line="260" w:lineRule="exact"/>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color w:val="auto"/>
                <w:sz w:val="18"/>
                <w:szCs w:val="18"/>
              </w:rPr>
              <w:t>心理健康教育类</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pacing w:line="260" w:lineRule="exact"/>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大学计算机基础</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pacing w:line="260" w:lineRule="exact"/>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大学计算机基础实验</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rPr>
                <w:rFonts w:hint="eastAsia" w:ascii="仿宋_GB2312" w:hAnsi="仿宋_GB2312" w:eastAsia="仿宋_GB2312" w:cs="仿宋_GB2312"/>
                <w:bCs/>
                <w:color w:val="auto"/>
                <w:sz w:val="18"/>
                <w:szCs w:val="18"/>
              </w:rPr>
            </w:pPr>
            <w:r>
              <w:rPr>
                <w:rFonts w:hint="eastAsia" w:ascii="仿宋_GB2312" w:hAnsi="仿宋_GB2312" w:eastAsia="仿宋_GB2312" w:cs="仿宋_GB2312"/>
                <w:bCs/>
                <w:snapToGrid w:val="0"/>
                <w:color w:val="auto"/>
                <w:sz w:val="18"/>
                <w:szCs w:val="18"/>
              </w:rPr>
              <w:t>大学生职业生涯规划</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L</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rPr>
                <w:rFonts w:hint="eastAsia" w:ascii="仿宋_GB2312" w:hAnsi="仿宋_GB2312" w:eastAsia="仿宋_GB2312" w:cs="仿宋_GB2312"/>
                <w:bCs/>
                <w:color w:val="auto"/>
                <w:sz w:val="18"/>
                <w:szCs w:val="18"/>
              </w:rPr>
            </w:pPr>
            <w:r>
              <w:rPr>
                <w:rFonts w:hint="eastAsia" w:ascii="仿宋_GB2312" w:hAnsi="仿宋_GB2312" w:eastAsia="仿宋_GB2312" w:cs="仿宋_GB2312"/>
                <w:bCs/>
                <w:snapToGrid w:val="0"/>
                <w:color w:val="auto"/>
                <w:sz w:val="18"/>
                <w:szCs w:val="18"/>
              </w:rPr>
              <w:t>大学生创新创业教育</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rPr>
                <w:rFonts w:hint="eastAsia" w:ascii="仿宋_GB2312" w:hAnsi="仿宋_GB2312" w:eastAsia="仿宋_GB2312" w:cs="仿宋_GB2312"/>
                <w:bCs/>
                <w:color w:val="auto"/>
                <w:sz w:val="18"/>
                <w:szCs w:val="18"/>
              </w:rPr>
            </w:pPr>
            <w:r>
              <w:rPr>
                <w:rFonts w:hint="eastAsia" w:ascii="仿宋_GB2312" w:hAnsi="仿宋_GB2312" w:eastAsia="仿宋_GB2312" w:cs="仿宋_GB2312"/>
                <w:bCs/>
                <w:snapToGrid w:val="0"/>
                <w:color w:val="auto"/>
                <w:sz w:val="18"/>
                <w:szCs w:val="18"/>
              </w:rPr>
              <w:t>大学生就业教育</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大学英语读写1</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jc w:val="left"/>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大学英语听说1</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大学英语读写2</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大学英语听说2</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大学英语进阶1</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bCs/>
                <w:snapToGrid w:val="0"/>
                <w:color w:val="auto"/>
                <w:sz w:val="18"/>
                <w:szCs w:val="18"/>
              </w:rPr>
              <w:t>四史教育类</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bCs/>
                <w:snapToGrid w:val="0"/>
                <w:color w:val="auto"/>
                <w:sz w:val="18"/>
                <w:szCs w:val="18"/>
              </w:rPr>
              <w:t>艺术审美类</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585" w:type="dxa"/>
            <w:vAlign w:val="center"/>
          </w:tcPr>
          <w:p>
            <w:pPr>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bCs/>
                <w:snapToGrid w:val="0"/>
                <w:color w:val="auto"/>
                <w:sz w:val="18"/>
                <w:szCs w:val="18"/>
              </w:rPr>
              <w:t>体育健康类</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bCs/>
                <w:snapToGrid w:val="0"/>
                <w:color w:val="auto"/>
                <w:sz w:val="18"/>
                <w:szCs w:val="18"/>
              </w:rPr>
              <w:t>综合素养类</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 xml:space="preserve">高等数学A1-A2 </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线性代数</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概率统计</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 xml:space="preserve">大学物理学B1   </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10"/>
                <w:sz w:val="18"/>
                <w:szCs w:val="18"/>
              </w:rPr>
            </w:pPr>
            <w:r>
              <w:rPr>
                <w:rFonts w:hint="eastAsia" w:ascii="仿宋_GB2312" w:hAnsi="仿宋_GB2312" w:eastAsia="仿宋_GB2312" w:cs="仿宋_GB2312"/>
                <w:bCs/>
                <w:color w:val="auto"/>
                <w:spacing w:val="-10"/>
                <w:sz w:val="18"/>
                <w:szCs w:val="18"/>
              </w:rPr>
              <w:t>大学物理学实验B1</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 xml:space="preserve">无机化学1-2  </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分析化学</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 xml:space="preserve">有机化学1-2   </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无机化学实验1-2</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分析化学实验</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有机化学实验 1-2</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物理化学1-2</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物理化学实验1-2</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结构化学</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仪器分析</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仪器分析实验</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化学工程基础</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化学工程基础实验</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bCs/>
                <w:color w:val="auto"/>
                <w:spacing w:val="-6"/>
                <w:sz w:val="18"/>
                <w:szCs w:val="18"/>
              </w:rPr>
              <w:t>现代分离技术</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ind w:right="-140" w:rightChars="-5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应用化学专业英语</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snapToGrid w:val="0"/>
                <w:color w:val="auto"/>
                <w:sz w:val="18"/>
                <w:szCs w:val="18"/>
              </w:rPr>
              <w:t>精细化学品化学</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化学生物学</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napToGrid w:val="0"/>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化学工艺学</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keepNext/>
              <w:adjustRightInd w:val="0"/>
              <w:snapToGrid w:val="0"/>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snapToGrid w:val="0"/>
                <w:color w:val="auto"/>
                <w:sz w:val="18"/>
                <w:szCs w:val="18"/>
              </w:rPr>
              <w:t>有机合成</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文献检索</w:t>
            </w:r>
            <w:r>
              <w:rPr>
                <w:rFonts w:hint="eastAsia" w:ascii="仿宋_GB2312" w:hAnsi="仿宋_GB2312" w:eastAsia="仿宋_GB2312" w:cs="仿宋_GB2312"/>
                <w:bCs/>
                <w:color w:val="auto"/>
                <w:spacing w:val="-6"/>
                <w:sz w:val="18"/>
                <w:szCs w:val="18"/>
                <w:lang w:eastAsia="zh-CN"/>
              </w:rPr>
              <w:t>与</w:t>
            </w:r>
            <w:r>
              <w:rPr>
                <w:rFonts w:hint="eastAsia" w:ascii="仿宋_GB2312" w:hAnsi="仿宋_GB2312" w:eastAsia="仿宋_GB2312" w:cs="仿宋_GB2312"/>
                <w:bCs/>
                <w:color w:val="auto"/>
                <w:spacing w:val="-6"/>
                <w:sz w:val="18"/>
                <w:szCs w:val="18"/>
              </w:rPr>
              <w:t>实践</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napToGrid w:val="0"/>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8"/>
                <w:position w:val="-8"/>
                <w:sz w:val="18"/>
                <w:szCs w:val="18"/>
              </w:rPr>
              <w:t>高分子概论</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46"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napToGrid w:val="0"/>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8"/>
                <w:position w:val="-8"/>
                <w:sz w:val="18"/>
                <w:szCs w:val="18"/>
              </w:rPr>
              <w:t>纳米结构和纳米材料</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M</w:t>
            </w:r>
          </w:p>
        </w:tc>
        <w:tc>
          <w:tcPr>
            <w:tcW w:w="546"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napToGrid w:val="0"/>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波谱分析</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46"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napToGrid w:val="0"/>
              <w:ind w:right="-140" w:rightChars="-50"/>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color w:val="auto"/>
                <w:sz w:val="18"/>
                <w:szCs w:val="18"/>
              </w:rPr>
              <w:t>绿色化学</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M</w:t>
            </w:r>
          </w:p>
        </w:tc>
        <w:tc>
          <w:tcPr>
            <w:tcW w:w="546"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color w:val="auto"/>
                <w:sz w:val="18"/>
                <w:szCs w:val="18"/>
                <w:highlight w:val="none"/>
              </w:rPr>
              <w:t>生物质化工与材料</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应用化学研究前沿与进展（双语）</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H</w:t>
            </w:r>
          </w:p>
        </w:tc>
        <w:tc>
          <w:tcPr>
            <w:tcW w:w="546"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pacing w:val="-6"/>
                <w:sz w:val="18"/>
                <w:szCs w:val="18"/>
              </w:rPr>
            </w:pPr>
            <w:r>
              <w:rPr>
                <w:rFonts w:hint="eastAsia" w:ascii="仿宋_GB2312" w:hAnsi="仿宋_GB2312" w:eastAsia="仿宋_GB2312" w:cs="仿宋_GB2312"/>
                <w:bCs/>
                <w:color w:val="auto"/>
                <w:spacing w:val="-6"/>
                <w:sz w:val="18"/>
                <w:szCs w:val="18"/>
              </w:rPr>
              <w:t>化学信息技术</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bCs/>
                <w:snapToGrid w:val="0"/>
                <w:color w:val="auto"/>
                <w:sz w:val="18"/>
                <w:szCs w:val="18"/>
              </w:rPr>
              <w:t>天然产物化学</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功能材料</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M</w:t>
            </w:r>
          </w:p>
        </w:tc>
        <w:tc>
          <w:tcPr>
            <w:tcW w:w="546"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化工制图</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胶体及界面化学</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39"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c>
          <w:tcPr>
            <w:tcW w:w="546" w:type="dxa"/>
            <w:vAlign w:val="center"/>
          </w:tcPr>
          <w:p>
            <w:pPr>
              <w:spacing w:line="260" w:lineRule="exact"/>
              <w:jc w:val="center"/>
              <w:rPr>
                <w:rFonts w:hint="eastAsia" w:ascii="仿宋_GB2312" w:hAnsi="仿宋_GB2312" w:eastAsia="仿宋_GB2312" w:cs="仿宋_GB2312"/>
                <w:bCs/>
                <w:snapToGrid w:val="0"/>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能源化学</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ind w:right="-140" w:rightChars="-5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精细化学品化学实验</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ind w:right="-140" w:rightChars="-50"/>
              <w:rPr>
                <w:rFonts w:hint="eastAsia" w:ascii="仿宋_GB2312" w:hAnsi="仿宋_GB2312" w:eastAsia="仿宋_GB2312" w:cs="仿宋_GB2312"/>
                <w:color w:val="auto"/>
                <w:sz w:val="18"/>
                <w:szCs w:val="18"/>
              </w:rPr>
            </w:pPr>
            <w:r>
              <w:rPr>
                <w:rFonts w:hint="eastAsia" w:ascii="仿宋_GB2312" w:hAnsi="仿宋_GB2312" w:eastAsia="仿宋_GB2312" w:cs="仿宋_GB2312"/>
                <w:bCs/>
                <w:snapToGrid w:val="0"/>
                <w:color w:val="auto"/>
                <w:sz w:val="18"/>
                <w:szCs w:val="18"/>
              </w:rPr>
              <w:t>应用化学综合实验</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pacing w:line="260" w:lineRule="exact"/>
              <w:rPr>
                <w:rFonts w:hint="eastAsia" w:ascii="仿宋_GB2312" w:hAnsi="仿宋_GB2312" w:eastAsia="仿宋_GB2312" w:cs="仿宋_GB2312"/>
                <w:bCs/>
                <w:color w:val="auto"/>
                <w:sz w:val="18"/>
                <w:szCs w:val="18"/>
                <w:lang w:eastAsia="zh-CN"/>
              </w:rPr>
            </w:pPr>
            <w:r>
              <w:rPr>
                <w:rFonts w:hint="eastAsia" w:ascii="仿宋_GB2312" w:hAnsi="仿宋_GB2312" w:eastAsia="仿宋_GB2312" w:cs="仿宋_GB2312"/>
                <w:color w:val="auto"/>
                <w:sz w:val="18"/>
                <w:szCs w:val="18"/>
              </w:rPr>
              <w:t>军事</w:t>
            </w:r>
            <w:r>
              <w:rPr>
                <w:rFonts w:hint="eastAsia" w:ascii="仿宋_GB2312" w:hAnsi="仿宋_GB2312" w:eastAsia="仿宋_GB2312" w:cs="仿宋_GB2312"/>
                <w:color w:val="auto"/>
                <w:sz w:val="18"/>
                <w:szCs w:val="18"/>
                <w:lang w:eastAsia="zh-CN"/>
              </w:rPr>
              <w:t>技能</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pacing w:line="260" w:lineRule="exact"/>
              <w:rPr>
                <w:rFonts w:hint="eastAsia" w:ascii="仿宋_GB2312" w:hAnsi="仿宋_GB2312" w:eastAsia="仿宋_GB2312" w:cs="仿宋_GB2312"/>
                <w:bCs/>
                <w:color w:val="auto"/>
                <w:sz w:val="18"/>
                <w:szCs w:val="18"/>
                <w:lang w:eastAsia="zh-CN"/>
              </w:rPr>
            </w:pPr>
            <w:r>
              <w:rPr>
                <w:rFonts w:hint="eastAsia" w:ascii="仿宋_GB2312" w:hAnsi="仿宋_GB2312" w:eastAsia="仿宋_GB2312" w:cs="仿宋_GB2312"/>
                <w:color w:val="auto"/>
                <w:sz w:val="18"/>
                <w:szCs w:val="18"/>
              </w:rPr>
              <w:t>劳动</w:t>
            </w:r>
            <w:r>
              <w:rPr>
                <w:rFonts w:hint="eastAsia" w:ascii="仿宋_GB2312" w:hAnsi="仿宋_GB2312" w:eastAsia="仿宋_GB2312" w:cs="仿宋_GB2312"/>
                <w:color w:val="auto"/>
                <w:sz w:val="18"/>
                <w:szCs w:val="18"/>
                <w:lang w:eastAsia="zh-CN"/>
              </w:rPr>
              <w:t>与实践</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pacing w:line="260" w:lineRule="exact"/>
              <w:rPr>
                <w:rFonts w:hint="eastAsia" w:ascii="仿宋_GB2312" w:hAnsi="仿宋_GB2312" w:eastAsia="仿宋_GB2312" w:cs="仿宋_GB2312"/>
                <w:bCs/>
                <w:color w:val="auto"/>
                <w:sz w:val="18"/>
                <w:szCs w:val="18"/>
              </w:rPr>
            </w:pPr>
            <w:r>
              <w:rPr>
                <w:rFonts w:hint="eastAsia" w:ascii="仿宋_GB2312" w:hAnsi="仿宋_GB2312" w:eastAsia="仿宋_GB2312" w:cs="仿宋_GB2312"/>
                <w:color w:val="auto"/>
                <w:sz w:val="18"/>
                <w:szCs w:val="18"/>
              </w:rPr>
              <w:t>体育健康与标准测试</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pacing w:line="260" w:lineRule="exact"/>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思政社会实践</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spacing w:line="26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大学生</w:t>
            </w:r>
            <w:r>
              <w:rPr>
                <w:rFonts w:hint="eastAsia" w:ascii="仿宋_GB2312" w:hAnsi="仿宋_GB2312" w:eastAsia="仿宋_GB2312" w:cs="仿宋_GB2312"/>
                <w:color w:val="auto"/>
                <w:sz w:val="18"/>
                <w:szCs w:val="18"/>
              </w:rPr>
              <w:t>社会实践</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实验室安全与环保</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专业认识实习</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L</w:t>
            </w: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化工实习</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bCs/>
                <w:color w:val="auto"/>
                <w:sz w:val="18"/>
                <w:szCs w:val="18"/>
              </w:rPr>
              <w:t>化学工程基础实验课程设计</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bCs/>
                <w:color w:val="auto"/>
                <w:sz w:val="18"/>
                <w:szCs w:val="18"/>
              </w:rPr>
              <w:t>化学工艺学课程设计</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精细化学品化学课程设计</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现代分离技术课程设计</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科技应用文写作</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综合课程设计</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M</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r>
              <w:rPr>
                <w:rFonts w:hint="eastAsia" w:ascii="仿宋_GB2312" w:hAnsi="仿宋_GB2312" w:eastAsia="仿宋_GB2312" w:cs="仿宋_GB2312"/>
                <w:bCs/>
                <w:snapToGrid w:val="0"/>
                <w:color w:val="auto"/>
                <w:sz w:val="18"/>
                <w:szCs w:val="18"/>
              </w:rPr>
              <w:t>H</w:t>
            </w:r>
          </w:p>
        </w:tc>
        <w:tc>
          <w:tcPr>
            <w:tcW w:w="539"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c>
          <w:tcPr>
            <w:tcW w:w="546" w:type="dxa"/>
            <w:vAlign w:val="center"/>
          </w:tcPr>
          <w:p>
            <w:pPr>
              <w:spacing w:line="260" w:lineRule="exact"/>
              <w:jc w:val="center"/>
              <w:rPr>
                <w:rFonts w:hint="eastAsia" w:ascii="仿宋_GB2312" w:hAnsi="仿宋_GB2312" w:eastAsia="仿宋_GB2312" w:cs="仿宋_GB2312"/>
                <w:bCs/>
                <w:snapToGrid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创新创业实践</w:t>
            </w: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M</w:t>
            </w: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46"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毕业实习及报告</w:t>
            </w: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H</w:t>
            </w: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L</w:t>
            </w: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H</w:t>
            </w: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H</w:t>
            </w: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46" w:type="dxa"/>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vAlign w:val="center"/>
          </w:tcPr>
          <w:p>
            <w:pPr>
              <w:adjustRightInd w:val="0"/>
              <w:spacing w:line="260" w:lineRule="exact"/>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毕业论文(设计)</w:t>
            </w:r>
          </w:p>
        </w:tc>
        <w:tc>
          <w:tcPr>
            <w:tcW w:w="539" w:type="dxa"/>
            <w:tcBorders>
              <w:bottom w:val="single" w:color="auto" w:sz="4" w:space="0"/>
            </w:tcBorders>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tcBorders>
              <w:bottom w:val="single" w:color="auto" w:sz="4" w:space="0"/>
            </w:tcBorders>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tcBorders>
              <w:bottom w:val="single" w:color="auto" w:sz="4" w:space="0"/>
            </w:tcBorders>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tcBorders>
              <w:bottom w:val="single" w:color="auto" w:sz="4" w:space="0"/>
            </w:tcBorders>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tcBorders>
              <w:bottom w:val="single" w:color="auto" w:sz="4" w:space="0"/>
            </w:tcBorders>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tcBorders>
              <w:bottom w:val="single" w:color="auto" w:sz="4" w:space="0"/>
            </w:tcBorders>
            <w:vAlign w:val="center"/>
          </w:tcPr>
          <w:p>
            <w:pPr>
              <w:adjustRightInd w:val="0"/>
              <w:spacing w:line="260" w:lineRule="exact"/>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H</w:t>
            </w:r>
          </w:p>
        </w:tc>
        <w:tc>
          <w:tcPr>
            <w:tcW w:w="539" w:type="dxa"/>
            <w:tcBorders>
              <w:bottom w:val="single" w:color="auto" w:sz="4" w:space="0"/>
            </w:tcBorders>
            <w:vAlign w:val="center"/>
          </w:tcPr>
          <w:p>
            <w:pPr>
              <w:adjustRightInd w:val="0"/>
              <w:spacing w:line="260" w:lineRule="exact"/>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L</w:t>
            </w:r>
          </w:p>
        </w:tc>
        <w:tc>
          <w:tcPr>
            <w:tcW w:w="539" w:type="dxa"/>
            <w:tcBorders>
              <w:bottom w:val="single" w:color="auto" w:sz="4" w:space="0"/>
            </w:tcBorders>
            <w:vAlign w:val="center"/>
          </w:tcPr>
          <w:p>
            <w:pPr>
              <w:adjustRightInd w:val="0"/>
              <w:spacing w:line="260" w:lineRule="exact"/>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H</w:t>
            </w:r>
          </w:p>
        </w:tc>
        <w:tc>
          <w:tcPr>
            <w:tcW w:w="539" w:type="dxa"/>
            <w:tcBorders>
              <w:bottom w:val="single" w:color="auto" w:sz="4" w:space="0"/>
            </w:tcBorders>
            <w:vAlign w:val="center"/>
          </w:tcPr>
          <w:p>
            <w:pPr>
              <w:adjustRightInd w:val="0"/>
              <w:spacing w:line="260" w:lineRule="exact"/>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H</w:t>
            </w:r>
          </w:p>
        </w:tc>
        <w:tc>
          <w:tcPr>
            <w:tcW w:w="539" w:type="dxa"/>
            <w:tcBorders>
              <w:bottom w:val="single" w:color="auto" w:sz="4" w:space="0"/>
            </w:tcBorders>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39" w:type="dxa"/>
            <w:tcBorders>
              <w:bottom w:val="single" w:color="auto" w:sz="4" w:space="0"/>
            </w:tcBorders>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c>
          <w:tcPr>
            <w:tcW w:w="546" w:type="dxa"/>
            <w:tcBorders>
              <w:bottom w:val="single" w:color="auto" w:sz="4" w:space="0"/>
            </w:tcBorders>
            <w:vAlign w:val="center"/>
          </w:tcPr>
          <w:p>
            <w:pPr>
              <w:adjustRightInd w:val="0"/>
              <w:spacing w:line="260" w:lineRule="exact"/>
              <w:jc w:val="center"/>
              <w:rPr>
                <w:rFonts w:hint="eastAsia" w:ascii="仿宋_GB2312" w:hAnsi="仿宋_GB2312" w:eastAsia="仿宋_GB2312" w:cs="仿宋_GB2312"/>
                <w:color w:val="auto"/>
                <w:kern w:val="0"/>
                <w:sz w:val="18"/>
                <w:szCs w:val="18"/>
              </w:rPr>
            </w:pPr>
          </w:p>
        </w:tc>
      </w:tr>
    </w:tbl>
    <w:p>
      <w:pPr>
        <w:widowControl/>
        <w:ind w:firstLine="420" w:firstLineChars="200"/>
        <w:rPr>
          <w:rFonts w:hint="eastAsia" w:ascii="方正楷体_GB2312" w:hAnsi="仿宋" w:eastAsia="方正楷体_GB2312" w:cs="黑体"/>
          <w:color w:val="auto"/>
          <w:kern w:val="0"/>
          <w:sz w:val="21"/>
          <w:szCs w:val="24"/>
        </w:rPr>
      </w:pPr>
    </w:p>
    <w:p>
      <w:pPr>
        <w:widowControl/>
        <w:ind w:firstLine="420" w:firstLineChars="200"/>
        <w:rPr>
          <w:rFonts w:ascii="方正楷体_GB2312" w:hAnsi="仿宋" w:eastAsia="方正楷体_GB2312"/>
          <w:color w:val="auto"/>
          <w:sz w:val="24"/>
          <w:szCs w:val="32"/>
        </w:rPr>
      </w:pPr>
      <w:r>
        <w:rPr>
          <w:rFonts w:hint="eastAsia" w:ascii="方正楷体_GB2312" w:hAnsi="仿宋" w:eastAsia="方正楷体_GB2312" w:cs="黑体"/>
          <w:color w:val="auto"/>
          <w:kern w:val="0"/>
          <w:sz w:val="21"/>
          <w:szCs w:val="24"/>
        </w:rPr>
        <w:t>注：H（高）、M(中)、L（低）”表示课程对毕业要求的支撑强度（支撑强度是指</w:t>
      </w:r>
      <w:r>
        <w:rPr>
          <w:rFonts w:ascii="方正楷体_GB2312" w:hAnsi="仿宋" w:eastAsia="方正楷体_GB2312" w:cs="黑体"/>
          <w:color w:val="auto"/>
          <w:kern w:val="0"/>
          <w:sz w:val="21"/>
          <w:szCs w:val="24"/>
        </w:rPr>
        <w:t>对毕业要求点的支撑力度</w:t>
      </w:r>
      <w:r>
        <w:rPr>
          <w:rFonts w:hint="eastAsia" w:ascii="方正楷体_GB2312" w:hAnsi="仿宋" w:eastAsia="方正楷体_GB2312" w:cs="黑体"/>
          <w:color w:val="auto"/>
          <w:kern w:val="0"/>
          <w:sz w:val="21"/>
          <w:szCs w:val="24"/>
        </w:rPr>
        <w:t>。1.一般一门课程能够支撑3-4项毕业要求，1项</w:t>
      </w:r>
      <w:r>
        <w:rPr>
          <w:rFonts w:ascii="方正楷体_GB2312" w:hAnsi="仿宋" w:eastAsia="方正楷体_GB2312" w:cs="黑体"/>
          <w:color w:val="auto"/>
          <w:kern w:val="0"/>
          <w:sz w:val="21"/>
          <w:szCs w:val="24"/>
        </w:rPr>
        <w:t>毕业要求有</w:t>
      </w:r>
      <w:r>
        <w:rPr>
          <w:rFonts w:hint="eastAsia" w:ascii="方正楷体_GB2312" w:hAnsi="仿宋" w:eastAsia="方正楷体_GB2312" w:cs="黑体"/>
          <w:color w:val="auto"/>
          <w:kern w:val="0"/>
          <w:sz w:val="21"/>
          <w:szCs w:val="24"/>
        </w:rPr>
        <w:t>3-5门</w:t>
      </w:r>
      <w:r>
        <w:rPr>
          <w:rFonts w:ascii="方正楷体_GB2312" w:hAnsi="仿宋" w:eastAsia="方正楷体_GB2312" w:cs="黑体"/>
          <w:color w:val="auto"/>
          <w:kern w:val="0"/>
          <w:sz w:val="21"/>
          <w:szCs w:val="24"/>
        </w:rPr>
        <w:t>课程支撑</w:t>
      </w:r>
      <w:r>
        <w:rPr>
          <w:rFonts w:hint="eastAsia" w:ascii="方正楷体_GB2312" w:hAnsi="仿宋" w:eastAsia="方正楷体_GB2312" w:cs="黑体"/>
          <w:color w:val="auto"/>
          <w:kern w:val="0"/>
          <w:sz w:val="21"/>
          <w:szCs w:val="24"/>
        </w:rPr>
        <w:t>比较合适，过多或过少在一定程度上说明，毕业要求拆分不合理或课程设置不合理。2.列</w:t>
      </w:r>
      <w:r>
        <w:rPr>
          <w:rFonts w:ascii="方正楷体_GB2312" w:hAnsi="仿宋" w:eastAsia="方正楷体_GB2312" w:cs="黑体"/>
          <w:color w:val="auto"/>
          <w:kern w:val="0"/>
          <w:sz w:val="21"/>
          <w:szCs w:val="24"/>
        </w:rPr>
        <w:t>入表中的要保证所有学生修读</w:t>
      </w:r>
      <w:r>
        <w:rPr>
          <w:rFonts w:hint="eastAsia" w:ascii="方正楷体_GB2312" w:hAnsi="仿宋" w:eastAsia="方正楷体_GB2312" w:cs="黑体"/>
          <w:color w:val="auto"/>
          <w:kern w:val="0"/>
          <w:sz w:val="21"/>
          <w:szCs w:val="24"/>
        </w:rPr>
        <w:t>的</w:t>
      </w:r>
      <w:r>
        <w:rPr>
          <w:rFonts w:ascii="方正楷体_GB2312" w:hAnsi="仿宋" w:eastAsia="方正楷体_GB2312" w:cs="黑体"/>
          <w:color w:val="auto"/>
          <w:kern w:val="0"/>
          <w:sz w:val="21"/>
          <w:szCs w:val="24"/>
        </w:rPr>
        <w:t>课程或</w:t>
      </w:r>
      <w:r>
        <w:rPr>
          <w:rFonts w:hint="eastAsia" w:ascii="方正楷体_GB2312" w:hAnsi="仿宋" w:eastAsia="方正楷体_GB2312" w:cs="黑体"/>
          <w:color w:val="auto"/>
          <w:kern w:val="0"/>
          <w:sz w:val="21"/>
          <w:szCs w:val="24"/>
        </w:rPr>
        <w:t>课程</w:t>
      </w:r>
      <w:r>
        <w:rPr>
          <w:rFonts w:ascii="方正楷体_GB2312" w:hAnsi="仿宋" w:eastAsia="方正楷体_GB2312" w:cs="黑体"/>
          <w:color w:val="auto"/>
          <w:kern w:val="0"/>
          <w:sz w:val="21"/>
          <w:szCs w:val="24"/>
        </w:rPr>
        <w:t>模块。</w:t>
      </w:r>
      <w:r>
        <w:rPr>
          <w:rFonts w:hint="eastAsia" w:ascii="方正楷体_GB2312" w:hAnsi="仿宋" w:eastAsia="方正楷体_GB2312" w:cs="黑体"/>
          <w:color w:val="auto"/>
          <w:kern w:val="0"/>
          <w:sz w:val="21"/>
          <w:szCs w:val="24"/>
        </w:rPr>
        <w:t>上报时删除括号内容）</w:t>
      </w:r>
    </w:p>
    <w:p>
      <w:pPr>
        <w:autoSpaceDE w:val="0"/>
        <w:autoSpaceDN w:val="0"/>
        <w:adjustRightInd w:val="0"/>
        <w:spacing w:before="190" w:beforeLines="50" w:after="190" w:afterLines="50" w:line="560" w:lineRule="exact"/>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五</w:t>
      </w:r>
      <w:r>
        <w:rPr>
          <w:rFonts w:ascii="黑体" w:hAnsi="黑体" w:eastAsia="黑体" w:cs="黑体"/>
          <w:color w:val="auto"/>
          <w:kern w:val="0"/>
          <w:sz w:val="32"/>
          <w:szCs w:val="32"/>
        </w:rPr>
        <w:t>、</w:t>
      </w:r>
      <w:r>
        <w:rPr>
          <w:rFonts w:hint="eastAsia" w:ascii="黑体" w:hAnsi="黑体" w:eastAsia="黑体" w:cs="黑体"/>
          <w:color w:val="auto"/>
          <w:kern w:val="0"/>
          <w:sz w:val="32"/>
          <w:szCs w:val="32"/>
        </w:rPr>
        <w:t>学分学时</w:t>
      </w:r>
    </w:p>
    <w:p>
      <w:pPr>
        <w:autoSpaceDE w:val="0"/>
        <w:autoSpaceDN w:val="0"/>
        <w:adjustRightIn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毕业总学分不少于170学分。其中，必修课总学分</w:t>
      </w:r>
      <w:r>
        <w:rPr>
          <w:rFonts w:hint="eastAsia" w:ascii="仿宋" w:hAnsi="仿宋" w:eastAsia="仿宋" w:cs="仿宋"/>
          <w:color w:val="auto"/>
          <w:sz w:val="32"/>
          <w:szCs w:val="32"/>
          <w:lang w:val="en-US" w:eastAsia="zh-CN"/>
        </w:rPr>
        <w:t>143</w:t>
      </w:r>
      <w:r>
        <w:rPr>
          <w:rFonts w:hint="eastAsia" w:ascii="仿宋" w:hAnsi="仿宋" w:eastAsia="仿宋" w:cs="仿宋"/>
          <w:color w:val="auto"/>
          <w:sz w:val="32"/>
          <w:szCs w:val="32"/>
        </w:rPr>
        <w:t>、选修课学分</w:t>
      </w:r>
      <w:r>
        <w:rPr>
          <w:rFonts w:hint="eastAsia" w:ascii="仿宋" w:hAnsi="仿宋" w:eastAsia="仿宋" w:cs="仿宋"/>
          <w:color w:val="auto"/>
          <w:sz w:val="32"/>
          <w:szCs w:val="32"/>
          <w:lang w:val="en-US" w:eastAsia="zh-CN"/>
        </w:rPr>
        <w:t>27</w:t>
      </w:r>
      <w:r>
        <w:rPr>
          <w:rFonts w:hint="eastAsia" w:ascii="仿宋" w:hAnsi="仿宋" w:eastAsia="仿宋" w:cs="仿宋"/>
          <w:color w:val="auto"/>
          <w:sz w:val="32"/>
          <w:szCs w:val="32"/>
        </w:rPr>
        <w:t>、实践教学学分</w:t>
      </w:r>
      <w:r>
        <w:rPr>
          <w:rFonts w:hint="eastAsia" w:ascii="仿宋" w:hAnsi="仿宋" w:eastAsia="仿宋" w:cs="仿宋"/>
          <w:color w:val="auto"/>
          <w:sz w:val="32"/>
          <w:szCs w:val="32"/>
          <w:lang w:val="en-US" w:eastAsia="zh-CN"/>
        </w:rPr>
        <w:t>53.5</w:t>
      </w:r>
      <w:r>
        <w:rPr>
          <w:rFonts w:hint="eastAsia" w:ascii="仿宋" w:hAnsi="仿宋" w:eastAsia="仿宋" w:cs="仿宋"/>
          <w:color w:val="auto"/>
          <w:sz w:val="32"/>
          <w:szCs w:val="32"/>
        </w:rPr>
        <w:t>（含操作性实验课学分和实践学分，其中理论课所含的实验实训学分按所占理论课学时进行换算），占总学分3</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.5%。</w:t>
      </w:r>
    </w:p>
    <w:p>
      <w:pPr>
        <w:widowControl/>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六</w:t>
      </w:r>
      <w:r>
        <w:rPr>
          <w:rFonts w:ascii="黑体" w:hAnsi="黑体" w:eastAsia="黑体" w:cs="黑体"/>
          <w:color w:val="auto"/>
          <w:kern w:val="0"/>
          <w:sz w:val="32"/>
          <w:szCs w:val="32"/>
        </w:rPr>
        <w:t>、</w:t>
      </w:r>
      <w:r>
        <w:rPr>
          <w:rFonts w:hint="eastAsia" w:ascii="黑体" w:hAnsi="黑体" w:eastAsia="黑体" w:cs="黑体"/>
          <w:color w:val="auto"/>
          <w:kern w:val="0"/>
          <w:sz w:val="32"/>
          <w:szCs w:val="32"/>
        </w:rPr>
        <w:t>教学计划</w:t>
      </w:r>
    </w:p>
    <w:p>
      <w:pPr>
        <w:autoSpaceDE w:val="0"/>
        <w:autoSpaceDN w:val="0"/>
        <w:adjustRightInd w:val="0"/>
        <w:spacing w:after="190" w:afterLines="50" w:line="560" w:lineRule="exact"/>
        <w:ind w:firstLine="640" w:firstLineChars="200"/>
        <w:rPr>
          <w:rFonts w:hint="eastAsia" w:ascii="楷体" w:hAnsi="楷体" w:eastAsia="楷体"/>
          <w:color w:val="auto"/>
          <w:sz w:val="32"/>
          <w:szCs w:val="32"/>
        </w:rPr>
      </w:pPr>
      <w:r>
        <w:rPr>
          <w:rFonts w:hint="eastAsia" w:ascii="楷体" w:hAnsi="楷体" w:eastAsia="楷体"/>
          <w:color w:val="auto"/>
          <w:sz w:val="32"/>
          <w:szCs w:val="32"/>
        </w:rPr>
        <w:t>（一）</w:t>
      </w:r>
      <w:r>
        <w:rPr>
          <w:rFonts w:ascii="楷体" w:hAnsi="楷体" w:eastAsia="楷体"/>
          <w:color w:val="auto"/>
          <w:sz w:val="32"/>
          <w:szCs w:val="32"/>
        </w:rPr>
        <w:t>通识教育</w:t>
      </w:r>
      <w:r>
        <w:rPr>
          <w:rFonts w:hint="eastAsia" w:ascii="楷体" w:hAnsi="楷体" w:eastAsia="楷体"/>
          <w:color w:val="auto"/>
          <w:sz w:val="32"/>
          <w:szCs w:val="32"/>
        </w:rPr>
        <w:t>必修课程</w:t>
      </w:r>
    </w:p>
    <w:tbl>
      <w:tblPr>
        <w:tblStyle w:val="9"/>
        <w:tblW w:w="90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1"/>
        <w:gridCol w:w="1161"/>
        <w:gridCol w:w="3651"/>
        <w:gridCol w:w="537"/>
        <w:gridCol w:w="515"/>
        <w:gridCol w:w="558"/>
        <w:gridCol w:w="635"/>
        <w:gridCol w:w="602"/>
        <w:gridCol w:w="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821" w:type="dxa"/>
            <w:vMerge w:val="restart"/>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课程</w:t>
            </w:r>
          </w:p>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类别</w:t>
            </w:r>
          </w:p>
        </w:tc>
        <w:tc>
          <w:tcPr>
            <w:tcW w:w="1161"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课程号</w:t>
            </w:r>
          </w:p>
        </w:tc>
        <w:tc>
          <w:tcPr>
            <w:tcW w:w="3651"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课程名称</w:t>
            </w:r>
          </w:p>
        </w:tc>
        <w:tc>
          <w:tcPr>
            <w:tcW w:w="537"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学分</w:t>
            </w:r>
          </w:p>
        </w:tc>
        <w:tc>
          <w:tcPr>
            <w:tcW w:w="1708" w:type="dxa"/>
            <w:gridSpan w:val="3"/>
            <w:tcBorders>
              <w:right w:val="single" w:color="auto" w:sz="4" w:space="0"/>
            </w:tcBorders>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学时</w:t>
            </w:r>
          </w:p>
        </w:tc>
        <w:tc>
          <w:tcPr>
            <w:tcW w:w="602" w:type="dxa"/>
            <w:vMerge w:val="restart"/>
            <w:tcBorders>
              <w:right w:val="single" w:color="auto" w:sz="4" w:space="0"/>
            </w:tcBorders>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开课学期</w:t>
            </w:r>
          </w:p>
        </w:tc>
        <w:tc>
          <w:tcPr>
            <w:tcW w:w="613" w:type="dxa"/>
            <w:vMerge w:val="restart"/>
            <w:tcBorders>
              <w:right w:val="single" w:color="auto" w:sz="4" w:space="0"/>
            </w:tcBorders>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开课学院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821" w:type="dxa"/>
            <w:vMerge w:val="continue"/>
            <w:vAlign w:val="center"/>
          </w:tcPr>
          <w:p>
            <w:pPr>
              <w:jc w:val="center"/>
              <w:rPr>
                <w:rFonts w:ascii="黑体" w:hAnsi="黑体" w:eastAsia="黑体"/>
                <w:bCs/>
                <w:color w:val="auto"/>
                <w:position w:val="-8"/>
                <w:sz w:val="18"/>
                <w:szCs w:val="18"/>
              </w:rPr>
            </w:pPr>
          </w:p>
        </w:tc>
        <w:tc>
          <w:tcPr>
            <w:tcW w:w="1161" w:type="dxa"/>
            <w:vMerge w:val="continue"/>
            <w:noWrap/>
            <w:vAlign w:val="center"/>
          </w:tcPr>
          <w:p>
            <w:pPr>
              <w:jc w:val="center"/>
              <w:rPr>
                <w:rFonts w:ascii="黑体" w:hAnsi="黑体" w:eastAsia="黑体"/>
                <w:bCs/>
                <w:color w:val="auto"/>
                <w:position w:val="-8"/>
                <w:sz w:val="18"/>
                <w:szCs w:val="18"/>
              </w:rPr>
            </w:pPr>
          </w:p>
        </w:tc>
        <w:tc>
          <w:tcPr>
            <w:tcW w:w="3651" w:type="dxa"/>
            <w:vMerge w:val="continue"/>
            <w:noWrap/>
            <w:vAlign w:val="center"/>
          </w:tcPr>
          <w:p>
            <w:pPr>
              <w:rPr>
                <w:rFonts w:ascii="黑体" w:hAnsi="黑体" w:eastAsia="黑体"/>
                <w:bCs/>
                <w:color w:val="auto"/>
                <w:position w:val="-8"/>
                <w:sz w:val="18"/>
                <w:szCs w:val="18"/>
              </w:rPr>
            </w:pPr>
          </w:p>
        </w:tc>
        <w:tc>
          <w:tcPr>
            <w:tcW w:w="537" w:type="dxa"/>
            <w:vMerge w:val="continue"/>
            <w:noWrap/>
            <w:vAlign w:val="center"/>
          </w:tcPr>
          <w:p>
            <w:pPr>
              <w:jc w:val="center"/>
              <w:rPr>
                <w:rFonts w:ascii="黑体" w:hAnsi="黑体" w:eastAsia="黑体"/>
                <w:bCs/>
                <w:color w:val="auto"/>
                <w:position w:val="-8"/>
                <w:sz w:val="18"/>
                <w:szCs w:val="18"/>
              </w:rPr>
            </w:pPr>
          </w:p>
        </w:tc>
        <w:tc>
          <w:tcPr>
            <w:tcW w:w="515"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总计</w:t>
            </w:r>
          </w:p>
        </w:tc>
        <w:tc>
          <w:tcPr>
            <w:tcW w:w="558"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讲授</w:t>
            </w:r>
          </w:p>
        </w:tc>
        <w:tc>
          <w:tcPr>
            <w:tcW w:w="635" w:type="dxa"/>
            <w:noWrap/>
            <w:vAlign w:val="center"/>
          </w:tcPr>
          <w:p>
            <w:pPr>
              <w:jc w:val="center"/>
              <w:rPr>
                <w:rFonts w:hint="eastAsia" w:ascii="黑体" w:hAnsi="黑体" w:eastAsia="黑体"/>
                <w:bCs/>
                <w:color w:val="auto"/>
                <w:position w:val="-8"/>
                <w:sz w:val="18"/>
                <w:szCs w:val="18"/>
                <w:lang w:eastAsia="zh-CN"/>
              </w:rPr>
            </w:pPr>
            <w:r>
              <w:rPr>
                <w:rFonts w:hint="eastAsia" w:ascii="黑体" w:hAnsi="黑体" w:eastAsia="黑体"/>
                <w:bCs/>
                <w:color w:val="auto"/>
                <w:position w:val="-8"/>
                <w:sz w:val="18"/>
                <w:szCs w:val="18"/>
                <w:highlight w:val="none"/>
                <w:lang w:val="en-US" w:eastAsia="zh-CN"/>
              </w:rPr>
              <w:t>实验</w:t>
            </w:r>
          </w:p>
        </w:tc>
        <w:tc>
          <w:tcPr>
            <w:tcW w:w="602" w:type="dxa"/>
            <w:vMerge w:val="continue"/>
            <w:tcBorders>
              <w:right w:val="single" w:color="auto" w:sz="4" w:space="0"/>
            </w:tcBorders>
            <w:noWrap/>
            <w:vAlign w:val="center"/>
          </w:tcPr>
          <w:p>
            <w:pPr>
              <w:jc w:val="center"/>
              <w:rPr>
                <w:rFonts w:ascii="黑体" w:hAnsi="黑体" w:eastAsia="黑体"/>
                <w:bCs/>
                <w:color w:val="auto"/>
                <w:position w:val="-8"/>
                <w:sz w:val="18"/>
                <w:szCs w:val="18"/>
              </w:rPr>
            </w:pPr>
          </w:p>
        </w:tc>
        <w:tc>
          <w:tcPr>
            <w:tcW w:w="613" w:type="dxa"/>
            <w:vMerge w:val="continue"/>
            <w:tcBorders>
              <w:right w:val="single" w:color="auto" w:sz="4" w:space="0"/>
            </w:tcBorders>
            <w:vAlign w:val="center"/>
          </w:tcPr>
          <w:p>
            <w:pPr>
              <w:jc w:val="center"/>
              <w:rPr>
                <w:rFonts w:ascii="黑体" w:hAnsi="黑体" w:eastAsia="黑体"/>
                <w:bCs/>
                <w:color w:val="auto"/>
                <w:position w:val="-8"/>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restart"/>
            <w:tcBorders>
              <w:right w:val="single" w:color="auto" w:sz="4" w:space="0"/>
            </w:tcBorders>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highlight w:val="none"/>
              </w:rPr>
              <w:t>思</w:t>
            </w:r>
            <w:r>
              <w:rPr>
                <w:rFonts w:hint="default" w:ascii="Times New Roman" w:hAnsi="Times New Roman" w:eastAsia="仿宋" w:cs="Times New Roman"/>
                <w:bCs/>
                <w:snapToGrid w:val="0"/>
                <w:color w:val="auto"/>
                <w:sz w:val="20"/>
                <w:szCs w:val="20"/>
                <w:highlight w:val="none"/>
                <w:lang w:val="en-US" w:eastAsia="zh-CN"/>
              </w:rPr>
              <w:t>想</w:t>
            </w:r>
            <w:r>
              <w:rPr>
                <w:rFonts w:hint="default" w:ascii="Times New Roman" w:hAnsi="Times New Roman" w:eastAsia="仿宋" w:cs="Times New Roman"/>
                <w:bCs/>
                <w:snapToGrid w:val="0"/>
                <w:color w:val="auto"/>
                <w:sz w:val="20"/>
                <w:szCs w:val="20"/>
                <w:highlight w:val="none"/>
              </w:rPr>
              <w:t>政治类</w:t>
            </w:r>
          </w:p>
        </w:tc>
        <w:tc>
          <w:tcPr>
            <w:tcW w:w="1161" w:type="dxa"/>
            <w:tcBorders>
              <w:left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color w:val="auto"/>
                <w:sz w:val="20"/>
                <w:szCs w:val="20"/>
              </w:rPr>
            </w:pPr>
            <w:r>
              <w:rPr>
                <w:rFonts w:hint="default" w:ascii="Times New Roman" w:hAnsi="Times New Roman" w:eastAsia="STSongStd-Light" w:cs="Times New Roman"/>
                <w:color w:val="000000"/>
                <w:kern w:val="0"/>
                <w:sz w:val="20"/>
                <w:szCs w:val="20"/>
                <w:lang w:val="en-US" w:eastAsia="zh-CN" w:bidi="ar"/>
              </w:rPr>
              <w:t>BK106009</w:t>
            </w:r>
          </w:p>
        </w:tc>
        <w:tc>
          <w:tcPr>
            <w:tcW w:w="3651"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思想道德与法治</w:t>
            </w:r>
            <w:r>
              <w:rPr>
                <w:rFonts w:hint="default" w:ascii="Times New Roman" w:hAnsi="Times New Roman" w:eastAsia="仿宋" w:cs="Times New Roman"/>
                <w:bCs/>
                <w:snapToGrid w:val="0"/>
                <w:color w:val="auto"/>
                <w:sz w:val="20"/>
                <w:szCs w:val="20"/>
              </w:rPr>
              <w:br w:type="textWrapping"/>
            </w:r>
            <w:r>
              <w:rPr>
                <w:rFonts w:hint="default" w:ascii="Times New Roman" w:hAnsi="Times New Roman" w:eastAsia="仿宋" w:cs="Times New Roman"/>
                <w:bCs/>
                <w:snapToGrid w:val="0"/>
                <w:color w:val="auto"/>
                <w:sz w:val="20"/>
                <w:szCs w:val="20"/>
              </w:rPr>
              <w:t>Ideology and Morality and Rule of Law</w:t>
            </w:r>
          </w:p>
        </w:tc>
        <w:tc>
          <w:tcPr>
            <w:tcW w:w="537" w:type="dxa"/>
            <w:shd w:val="clear" w:color="auto" w:fill="auto"/>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c>
          <w:tcPr>
            <w:tcW w:w="515"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558"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635"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rPr>
              <w:t>0</w:t>
            </w:r>
          </w:p>
        </w:tc>
        <w:tc>
          <w:tcPr>
            <w:tcW w:w="602"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613" w:type="dxa"/>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3" w:hRule="atLeast"/>
          <w:jc w:val="center"/>
        </w:trPr>
        <w:tc>
          <w:tcPr>
            <w:tcW w:w="821" w:type="dxa"/>
            <w:vMerge w:val="continue"/>
            <w:tcBorders>
              <w:right w:val="single" w:color="auto" w:sz="4" w:space="0"/>
            </w:tcBorders>
            <w:vAlign w:val="center"/>
          </w:tcPr>
          <w:p>
            <w:pPr>
              <w:adjustRightInd w:val="0"/>
              <w:snapToGrid w:val="0"/>
              <w:jc w:val="center"/>
              <w:rPr>
                <w:rFonts w:hint="default" w:ascii="Times New Roman" w:hAnsi="Times New Roman" w:eastAsia="仿宋" w:cs="Times New Roman"/>
                <w:bCs/>
                <w:color w:val="auto"/>
                <w:sz w:val="20"/>
                <w:szCs w:val="20"/>
              </w:rPr>
            </w:pPr>
          </w:p>
        </w:tc>
        <w:tc>
          <w:tcPr>
            <w:tcW w:w="1161" w:type="dxa"/>
            <w:tcBorders>
              <w:left w:val="single" w:color="auto" w:sz="4" w:space="0"/>
            </w:tcBorders>
            <w:noWrap/>
            <w:vAlign w:val="center"/>
          </w:tcPr>
          <w:p>
            <w:pPr>
              <w:spacing w:line="240" w:lineRule="exact"/>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z w:val="20"/>
                <w:szCs w:val="20"/>
              </w:rPr>
              <w:t>BK106006</w:t>
            </w:r>
          </w:p>
        </w:tc>
        <w:tc>
          <w:tcPr>
            <w:tcW w:w="3651"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马克思主义基本原理</w:t>
            </w:r>
            <w:r>
              <w:rPr>
                <w:rFonts w:hint="default" w:ascii="Times New Roman" w:hAnsi="Times New Roman" w:eastAsia="仿宋" w:cs="Times New Roman"/>
                <w:bCs/>
                <w:snapToGrid w:val="0"/>
                <w:color w:val="auto"/>
                <w:sz w:val="20"/>
                <w:szCs w:val="20"/>
              </w:rPr>
              <w:br w:type="textWrapping"/>
            </w:r>
            <w:r>
              <w:rPr>
                <w:rFonts w:hint="default" w:ascii="Times New Roman" w:hAnsi="Times New Roman" w:eastAsia="仿宋" w:cs="Times New Roman"/>
                <w:bCs/>
                <w:snapToGrid w:val="0"/>
                <w:color w:val="auto"/>
                <w:sz w:val="20"/>
                <w:szCs w:val="20"/>
              </w:rPr>
              <w:t>Basic Tenets of Marxism</w:t>
            </w:r>
          </w:p>
        </w:tc>
        <w:tc>
          <w:tcPr>
            <w:tcW w:w="537" w:type="dxa"/>
            <w:shd w:val="clear" w:color="auto" w:fill="auto"/>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w:t>
            </w:r>
          </w:p>
        </w:tc>
        <w:tc>
          <w:tcPr>
            <w:tcW w:w="515"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48</w:t>
            </w:r>
          </w:p>
        </w:tc>
        <w:tc>
          <w:tcPr>
            <w:tcW w:w="558"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48</w:t>
            </w:r>
          </w:p>
        </w:tc>
        <w:tc>
          <w:tcPr>
            <w:tcW w:w="635"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rPr>
              <w:t>0</w:t>
            </w:r>
          </w:p>
        </w:tc>
        <w:tc>
          <w:tcPr>
            <w:tcW w:w="602" w:type="dxa"/>
            <w:noWrap/>
            <w:vAlign w:val="center"/>
          </w:tcPr>
          <w:p>
            <w:pPr>
              <w:jc w:val="center"/>
              <w:rPr>
                <w:rFonts w:hint="eastAsia" w:ascii="Times New Roman" w:hAnsi="Times New Roman" w:eastAsia="仿宋" w:cs="Times New Roman"/>
                <w:bCs/>
                <w:snapToGrid w:val="0"/>
                <w:color w:val="auto"/>
                <w:sz w:val="20"/>
                <w:szCs w:val="20"/>
                <w:lang w:eastAsia="zh-CN"/>
              </w:rPr>
            </w:pPr>
            <w:r>
              <w:rPr>
                <w:rFonts w:hint="eastAsia" w:ascii="Times New Roman" w:hAnsi="Times New Roman" w:eastAsia="仿宋" w:cs="Times New Roman"/>
                <w:bCs/>
                <w:snapToGrid w:val="0"/>
                <w:color w:val="auto"/>
                <w:sz w:val="20"/>
                <w:szCs w:val="20"/>
                <w:lang w:val="en-US" w:eastAsia="zh-CN"/>
              </w:rPr>
              <w:t>1</w:t>
            </w:r>
          </w:p>
        </w:tc>
        <w:tc>
          <w:tcPr>
            <w:tcW w:w="613" w:type="dxa"/>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continue"/>
            <w:tcBorders>
              <w:right w:val="single" w:color="auto" w:sz="4" w:space="0"/>
            </w:tcBorders>
            <w:vAlign w:val="center"/>
          </w:tcPr>
          <w:p>
            <w:pPr>
              <w:adjustRightInd w:val="0"/>
              <w:snapToGrid w:val="0"/>
              <w:jc w:val="center"/>
              <w:rPr>
                <w:rFonts w:hint="default" w:ascii="Times New Roman" w:hAnsi="Times New Roman" w:eastAsia="仿宋" w:cs="Times New Roman"/>
                <w:bCs/>
                <w:color w:val="auto"/>
                <w:sz w:val="20"/>
                <w:szCs w:val="20"/>
              </w:rPr>
            </w:pPr>
          </w:p>
        </w:tc>
        <w:tc>
          <w:tcPr>
            <w:tcW w:w="1161" w:type="dxa"/>
            <w:tcBorders>
              <w:top w:val="single" w:color="auto" w:sz="4" w:space="0"/>
              <w:left w:val="single" w:color="auto" w:sz="4" w:space="0"/>
            </w:tcBorders>
            <w:noWrap/>
            <w:vAlign w:val="center"/>
          </w:tcPr>
          <w:p>
            <w:pPr>
              <w:spacing w:line="240" w:lineRule="exact"/>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z w:val="20"/>
                <w:szCs w:val="20"/>
              </w:rPr>
              <w:t>BK106007</w:t>
            </w:r>
          </w:p>
        </w:tc>
        <w:tc>
          <w:tcPr>
            <w:tcW w:w="3651"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中国近现代史纲要</w:t>
            </w:r>
            <w:r>
              <w:rPr>
                <w:rFonts w:hint="default" w:ascii="Times New Roman" w:hAnsi="Times New Roman" w:eastAsia="仿宋" w:cs="Times New Roman"/>
                <w:bCs/>
                <w:snapToGrid w:val="0"/>
                <w:color w:val="auto"/>
                <w:sz w:val="20"/>
                <w:szCs w:val="20"/>
              </w:rPr>
              <w:br w:type="textWrapping"/>
            </w:r>
            <w:r>
              <w:rPr>
                <w:rFonts w:hint="default" w:ascii="Times New Roman" w:hAnsi="Times New Roman" w:eastAsia="仿宋" w:cs="Times New Roman"/>
                <w:bCs/>
                <w:snapToGrid w:val="0"/>
                <w:color w:val="auto"/>
                <w:sz w:val="20"/>
                <w:szCs w:val="20"/>
              </w:rPr>
              <w:t>Compendium of China’s Recent and Modern History</w:t>
            </w:r>
          </w:p>
        </w:tc>
        <w:tc>
          <w:tcPr>
            <w:tcW w:w="537" w:type="dxa"/>
            <w:shd w:val="clear" w:color="auto" w:fill="auto"/>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rPr>
              <w:t>3</w:t>
            </w:r>
          </w:p>
        </w:tc>
        <w:tc>
          <w:tcPr>
            <w:tcW w:w="515"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rPr>
              <w:t>48</w:t>
            </w:r>
          </w:p>
        </w:tc>
        <w:tc>
          <w:tcPr>
            <w:tcW w:w="558"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rPr>
              <w:t>48</w:t>
            </w:r>
          </w:p>
        </w:tc>
        <w:tc>
          <w:tcPr>
            <w:tcW w:w="635"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rPr>
              <w:t>0</w:t>
            </w:r>
          </w:p>
        </w:tc>
        <w:tc>
          <w:tcPr>
            <w:tcW w:w="602"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rPr>
              <w:t>2</w:t>
            </w:r>
          </w:p>
        </w:tc>
        <w:tc>
          <w:tcPr>
            <w:tcW w:w="613" w:type="dxa"/>
            <w:vAlign w:val="center"/>
          </w:tcPr>
          <w:p>
            <w:pPr>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仿宋" w:cs="Times New Roman"/>
                <w:bCs/>
                <w:snapToGrid w:val="0"/>
                <w:color w:val="auto"/>
                <w:sz w:val="20"/>
                <w:szCs w:val="20"/>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continue"/>
            <w:tcBorders>
              <w:right w:val="single" w:color="auto" w:sz="4" w:space="0"/>
            </w:tcBorders>
            <w:vAlign w:val="center"/>
          </w:tcPr>
          <w:p>
            <w:pPr>
              <w:adjustRightInd w:val="0"/>
              <w:snapToGrid w:val="0"/>
              <w:jc w:val="center"/>
              <w:rPr>
                <w:rFonts w:hint="default" w:ascii="Times New Roman" w:hAnsi="Times New Roman" w:eastAsia="仿宋" w:cs="Times New Roman"/>
                <w:bCs/>
                <w:color w:val="auto"/>
                <w:sz w:val="20"/>
                <w:szCs w:val="20"/>
              </w:rPr>
            </w:pPr>
          </w:p>
        </w:tc>
        <w:tc>
          <w:tcPr>
            <w:tcW w:w="1161" w:type="dxa"/>
            <w:tcBorders>
              <w:top w:val="single" w:color="auto" w:sz="4" w:space="0"/>
              <w:left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color w:val="auto"/>
                <w:sz w:val="20"/>
                <w:szCs w:val="20"/>
              </w:rPr>
            </w:pPr>
            <w:r>
              <w:rPr>
                <w:rFonts w:hint="default" w:ascii="Times New Roman" w:hAnsi="Times New Roman" w:eastAsia="STSongStd-Light" w:cs="Times New Roman"/>
                <w:color w:val="000000"/>
                <w:kern w:val="0"/>
                <w:sz w:val="20"/>
                <w:szCs w:val="20"/>
                <w:lang w:val="en-US" w:eastAsia="zh-CN" w:bidi="ar"/>
              </w:rPr>
              <w:t>BK106011</w:t>
            </w:r>
          </w:p>
        </w:tc>
        <w:tc>
          <w:tcPr>
            <w:tcW w:w="3651"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毛泽东思想和中国特色社会主义理论体系概论</w:t>
            </w:r>
            <w:r>
              <w:rPr>
                <w:rFonts w:hint="default" w:ascii="Times New Roman" w:hAnsi="Times New Roman" w:eastAsia="仿宋" w:cs="Times New Roman"/>
                <w:bCs/>
                <w:snapToGrid w:val="0"/>
                <w:color w:val="auto"/>
                <w:sz w:val="20"/>
                <w:szCs w:val="20"/>
              </w:rPr>
              <w:br w:type="textWrapping"/>
            </w:r>
            <w:r>
              <w:rPr>
                <w:rFonts w:hint="default" w:ascii="Times New Roman" w:hAnsi="Times New Roman" w:eastAsia="仿宋" w:cs="Times New Roman"/>
                <w:bCs/>
                <w:snapToGrid w:val="0"/>
                <w:color w:val="auto"/>
                <w:sz w:val="20"/>
                <w:szCs w:val="20"/>
              </w:rPr>
              <w:t>Introduction to MAO Zedong Thought and Theoretical System of Socialism with Chinese Characteristics</w:t>
            </w:r>
          </w:p>
        </w:tc>
        <w:tc>
          <w:tcPr>
            <w:tcW w:w="537" w:type="dxa"/>
            <w:shd w:val="clear" w:color="auto" w:fill="auto"/>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c>
          <w:tcPr>
            <w:tcW w:w="515"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558"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635"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rPr>
              <w:t>0</w:t>
            </w:r>
          </w:p>
        </w:tc>
        <w:tc>
          <w:tcPr>
            <w:tcW w:w="602" w:type="dxa"/>
            <w:noWrap/>
            <w:vAlign w:val="center"/>
          </w:tcPr>
          <w:p>
            <w:pPr>
              <w:jc w:val="center"/>
              <w:rPr>
                <w:rFonts w:hint="eastAsia" w:ascii="Times New Roman" w:hAnsi="Times New Roman" w:eastAsia="仿宋" w:cs="Times New Roman"/>
                <w:bCs/>
                <w:snapToGrid w:val="0"/>
                <w:color w:val="auto"/>
                <w:sz w:val="20"/>
                <w:szCs w:val="20"/>
                <w:lang w:eastAsia="zh-CN"/>
              </w:rPr>
            </w:pPr>
            <w:r>
              <w:rPr>
                <w:rFonts w:hint="eastAsia" w:ascii="Times New Roman" w:hAnsi="Times New Roman" w:eastAsia="仿宋" w:cs="Times New Roman"/>
                <w:bCs/>
                <w:snapToGrid w:val="0"/>
                <w:color w:val="auto"/>
                <w:sz w:val="20"/>
                <w:szCs w:val="20"/>
                <w:lang w:val="en-US" w:eastAsia="zh-CN"/>
              </w:rPr>
              <w:t>2</w:t>
            </w:r>
          </w:p>
        </w:tc>
        <w:tc>
          <w:tcPr>
            <w:tcW w:w="613" w:type="dxa"/>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continue"/>
            <w:tcBorders>
              <w:right w:val="single" w:color="auto" w:sz="4" w:space="0"/>
            </w:tcBorders>
            <w:vAlign w:val="center"/>
          </w:tcPr>
          <w:p>
            <w:pPr>
              <w:adjustRightInd w:val="0"/>
              <w:snapToGrid w:val="0"/>
              <w:jc w:val="center"/>
              <w:rPr>
                <w:rFonts w:hint="default" w:ascii="Times New Roman" w:hAnsi="Times New Roman" w:eastAsia="仿宋" w:cs="Times New Roman"/>
                <w:bCs/>
                <w:color w:val="auto"/>
                <w:sz w:val="20"/>
                <w:szCs w:val="20"/>
              </w:rPr>
            </w:pPr>
          </w:p>
        </w:tc>
        <w:tc>
          <w:tcPr>
            <w:tcW w:w="1161" w:type="dxa"/>
            <w:tcBorders>
              <w:left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BK106013</w:t>
            </w:r>
          </w:p>
        </w:tc>
        <w:tc>
          <w:tcPr>
            <w:tcW w:w="3651"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习近平新时代中国特色社会主义思想概论</w:t>
            </w:r>
          </w:p>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Introduction to Xi Jinping Thought on Socialism with Chinese Characteristics for a New Era</w:t>
            </w:r>
          </w:p>
        </w:tc>
        <w:tc>
          <w:tcPr>
            <w:tcW w:w="537" w:type="dxa"/>
            <w:shd w:val="clear" w:color="auto" w:fill="auto"/>
            <w:noWrap/>
            <w:vAlign w:val="center"/>
          </w:tcPr>
          <w:p>
            <w:pPr>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仿宋" w:cs="Times New Roman"/>
                <w:bCs/>
                <w:snapToGrid w:val="0"/>
                <w:color w:val="auto"/>
                <w:sz w:val="20"/>
                <w:szCs w:val="20"/>
              </w:rPr>
              <w:t>3</w:t>
            </w:r>
          </w:p>
        </w:tc>
        <w:tc>
          <w:tcPr>
            <w:tcW w:w="515"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rPr>
              <w:t>48</w:t>
            </w:r>
          </w:p>
        </w:tc>
        <w:tc>
          <w:tcPr>
            <w:tcW w:w="558"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rPr>
              <w:t>48</w:t>
            </w:r>
          </w:p>
        </w:tc>
        <w:tc>
          <w:tcPr>
            <w:tcW w:w="635"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rPr>
              <w:t>0</w:t>
            </w:r>
          </w:p>
        </w:tc>
        <w:tc>
          <w:tcPr>
            <w:tcW w:w="602" w:type="dxa"/>
            <w:noWrap/>
            <w:vAlign w:val="center"/>
          </w:tcPr>
          <w:p>
            <w:pPr>
              <w:jc w:val="center"/>
              <w:rPr>
                <w:rFonts w:hint="eastAsia" w:ascii="Times New Roman" w:hAnsi="Times New Roman" w:eastAsia="仿宋" w:cs="Times New Roman"/>
                <w:bCs/>
                <w:snapToGrid w:val="0"/>
                <w:color w:val="auto"/>
                <w:sz w:val="20"/>
                <w:szCs w:val="20"/>
                <w:lang w:eastAsia="zh-CN"/>
              </w:rPr>
            </w:pPr>
            <w:r>
              <w:rPr>
                <w:rFonts w:hint="eastAsia" w:ascii="Times New Roman" w:hAnsi="Times New Roman" w:eastAsia="仿宋" w:cs="Times New Roman"/>
                <w:bCs/>
                <w:snapToGrid w:val="0"/>
                <w:color w:val="auto"/>
                <w:sz w:val="20"/>
                <w:szCs w:val="20"/>
                <w:lang w:val="en-US" w:eastAsia="zh-CN"/>
              </w:rPr>
              <w:t>2</w:t>
            </w:r>
          </w:p>
        </w:tc>
        <w:tc>
          <w:tcPr>
            <w:tcW w:w="613" w:type="dxa"/>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continue"/>
            <w:tcBorders>
              <w:right w:val="single" w:color="auto" w:sz="4" w:space="0"/>
            </w:tcBorders>
            <w:vAlign w:val="center"/>
          </w:tcPr>
          <w:p>
            <w:pPr>
              <w:jc w:val="center"/>
              <w:rPr>
                <w:rFonts w:hint="default" w:ascii="Times New Roman" w:hAnsi="Times New Roman" w:eastAsia="仿宋" w:cs="Times New Roman"/>
                <w:bCs/>
                <w:color w:val="auto"/>
                <w:spacing w:val="-8"/>
                <w:position w:val="-8"/>
                <w:sz w:val="20"/>
                <w:szCs w:val="20"/>
              </w:rPr>
            </w:pPr>
          </w:p>
        </w:tc>
        <w:tc>
          <w:tcPr>
            <w:tcW w:w="1161" w:type="dxa"/>
            <w:tcBorders>
              <w:left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STSongStd-Light" w:cs="Times New Roman"/>
                <w:color w:val="000000"/>
                <w:kern w:val="0"/>
                <w:sz w:val="20"/>
                <w:szCs w:val="20"/>
                <w:lang w:val="en-US" w:eastAsia="zh-CN" w:bidi="ar"/>
              </w:rPr>
              <w:t>BK100021</w:t>
            </w:r>
            <w:r>
              <w:rPr>
                <w:rFonts w:hint="default" w:ascii="Times New Roman" w:hAnsi="Times New Roman" w:eastAsia="仿宋" w:cs="Times New Roman"/>
                <w:bCs/>
                <w:color w:val="auto"/>
                <w:sz w:val="20"/>
                <w:szCs w:val="20"/>
              </w:rPr>
              <w:t>-BK1000</w:t>
            </w:r>
            <w:r>
              <w:rPr>
                <w:rFonts w:hint="eastAsia" w:ascii="Times New Roman" w:hAnsi="Times New Roman" w:eastAsia="仿宋" w:cs="Times New Roman"/>
                <w:bCs/>
                <w:color w:val="auto"/>
                <w:sz w:val="20"/>
                <w:szCs w:val="20"/>
                <w:lang w:val="en-US" w:eastAsia="zh-CN"/>
              </w:rPr>
              <w:t>27</w:t>
            </w:r>
          </w:p>
        </w:tc>
        <w:tc>
          <w:tcPr>
            <w:tcW w:w="3651"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形势与政策 1-7（1-9五年制）</w:t>
            </w:r>
            <w:r>
              <w:rPr>
                <w:rFonts w:hint="default" w:ascii="Times New Roman" w:hAnsi="Times New Roman" w:eastAsia="仿宋" w:cs="Times New Roman"/>
                <w:bCs/>
                <w:snapToGrid w:val="0"/>
                <w:color w:val="auto"/>
                <w:sz w:val="20"/>
                <w:szCs w:val="20"/>
              </w:rPr>
              <w:br w:type="textWrapping"/>
            </w:r>
            <w:r>
              <w:rPr>
                <w:rFonts w:hint="default" w:ascii="Times New Roman" w:hAnsi="Times New Roman" w:eastAsia="仿宋" w:cs="Times New Roman"/>
                <w:bCs/>
                <w:snapToGrid w:val="0"/>
                <w:color w:val="auto"/>
                <w:sz w:val="20"/>
                <w:szCs w:val="20"/>
              </w:rPr>
              <w:t>Situation and Policy</w:t>
            </w:r>
          </w:p>
        </w:tc>
        <w:tc>
          <w:tcPr>
            <w:tcW w:w="537" w:type="dxa"/>
            <w:shd w:val="clear" w:color="auto" w:fill="auto"/>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0</w:t>
            </w:r>
          </w:p>
        </w:tc>
        <w:tc>
          <w:tcPr>
            <w:tcW w:w="515"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56</w:t>
            </w:r>
          </w:p>
        </w:tc>
        <w:tc>
          <w:tcPr>
            <w:tcW w:w="558"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rPr>
              <w:t>0</w:t>
            </w:r>
          </w:p>
        </w:tc>
        <w:tc>
          <w:tcPr>
            <w:tcW w:w="635"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rPr>
              <w:t>0</w:t>
            </w:r>
          </w:p>
        </w:tc>
        <w:tc>
          <w:tcPr>
            <w:tcW w:w="602"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1-7</w:t>
            </w:r>
          </w:p>
        </w:tc>
        <w:tc>
          <w:tcPr>
            <w:tcW w:w="613" w:type="dxa"/>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continue"/>
            <w:tcBorders>
              <w:bottom w:val="single" w:color="auto" w:sz="4" w:space="0"/>
              <w:right w:val="single" w:color="auto" w:sz="4" w:space="0"/>
            </w:tcBorders>
            <w:vAlign w:val="center"/>
          </w:tcPr>
          <w:p>
            <w:pPr>
              <w:jc w:val="center"/>
              <w:rPr>
                <w:rFonts w:hint="default" w:ascii="Times New Roman" w:hAnsi="Times New Roman" w:eastAsia="仿宋" w:cs="Times New Roman"/>
                <w:bCs/>
                <w:color w:val="auto"/>
                <w:spacing w:val="-8"/>
                <w:position w:val="-8"/>
                <w:sz w:val="20"/>
                <w:szCs w:val="20"/>
              </w:rPr>
            </w:pPr>
          </w:p>
        </w:tc>
        <w:tc>
          <w:tcPr>
            <w:tcW w:w="1161" w:type="dxa"/>
            <w:tcBorders>
              <w:left w:val="single" w:color="auto" w:sz="4" w:space="0"/>
              <w:bottom w:val="single" w:color="auto" w:sz="4" w:space="0"/>
            </w:tcBorders>
            <w:noWrap/>
            <w:vAlign w:val="center"/>
          </w:tcPr>
          <w:p>
            <w:pPr>
              <w:spacing w:line="240" w:lineRule="exact"/>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color w:val="auto"/>
                <w:sz w:val="20"/>
                <w:szCs w:val="20"/>
              </w:rPr>
              <w:t>BK1000</w:t>
            </w:r>
            <w:r>
              <w:rPr>
                <w:rFonts w:hint="eastAsia" w:ascii="Times New Roman" w:hAnsi="Times New Roman" w:eastAsia="仿宋" w:cs="Times New Roman"/>
                <w:bCs/>
                <w:color w:val="auto"/>
                <w:sz w:val="20"/>
                <w:szCs w:val="20"/>
                <w:lang w:val="en-US" w:eastAsia="zh-CN"/>
              </w:rPr>
              <w:t>30</w:t>
            </w:r>
          </w:p>
        </w:tc>
        <w:tc>
          <w:tcPr>
            <w:tcW w:w="3651"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形势与政策</w:t>
            </w:r>
            <w:r>
              <w:rPr>
                <w:rFonts w:hint="default" w:ascii="Times New Roman" w:hAnsi="Times New Roman" w:eastAsia="仿宋" w:cs="Times New Roman"/>
                <w:bCs/>
                <w:snapToGrid w:val="0"/>
                <w:color w:val="auto"/>
                <w:sz w:val="20"/>
                <w:szCs w:val="20"/>
              </w:rPr>
              <w:br w:type="textWrapping"/>
            </w:r>
            <w:r>
              <w:rPr>
                <w:rFonts w:hint="default" w:ascii="Times New Roman" w:hAnsi="Times New Roman" w:eastAsia="仿宋" w:cs="Times New Roman"/>
                <w:bCs/>
                <w:snapToGrid w:val="0"/>
                <w:color w:val="auto"/>
                <w:sz w:val="20"/>
                <w:szCs w:val="20"/>
              </w:rPr>
              <w:t>Situation and Policy</w:t>
            </w:r>
          </w:p>
        </w:tc>
        <w:tc>
          <w:tcPr>
            <w:tcW w:w="537" w:type="dxa"/>
            <w:shd w:val="clear" w:color="auto" w:fill="auto"/>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c>
          <w:tcPr>
            <w:tcW w:w="515"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8</w:t>
            </w:r>
          </w:p>
        </w:tc>
        <w:tc>
          <w:tcPr>
            <w:tcW w:w="558"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0</w:t>
            </w:r>
          </w:p>
        </w:tc>
        <w:tc>
          <w:tcPr>
            <w:tcW w:w="635"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0</w:t>
            </w:r>
          </w:p>
        </w:tc>
        <w:tc>
          <w:tcPr>
            <w:tcW w:w="602"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8</w:t>
            </w:r>
          </w:p>
        </w:tc>
        <w:tc>
          <w:tcPr>
            <w:tcW w:w="613" w:type="dxa"/>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tcBorders>
              <w:bottom w:val="single" w:color="auto" w:sz="4" w:space="0"/>
              <w:right w:val="single" w:color="auto"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国家安全类</w:t>
            </w:r>
          </w:p>
        </w:tc>
        <w:tc>
          <w:tcPr>
            <w:tcW w:w="1161" w:type="dxa"/>
            <w:tcBorders>
              <w:left w:val="single" w:color="auto" w:sz="4" w:space="0"/>
              <w:bottom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BK106010</w:t>
            </w:r>
          </w:p>
        </w:tc>
        <w:tc>
          <w:tcPr>
            <w:tcW w:w="3651"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大学生国家安全教育</w:t>
            </w:r>
          </w:p>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National Security Education</w:t>
            </w:r>
          </w:p>
        </w:tc>
        <w:tc>
          <w:tcPr>
            <w:tcW w:w="537" w:type="dxa"/>
            <w:shd w:val="clear" w:color="auto" w:fill="auto"/>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515"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16</w:t>
            </w:r>
          </w:p>
        </w:tc>
        <w:tc>
          <w:tcPr>
            <w:tcW w:w="558"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16</w:t>
            </w:r>
          </w:p>
        </w:tc>
        <w:tc>
          <w:tcPr>
            <w:tcW w:w="635"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lang w:val="en-US" w:eastAsia="zh-CN"/>
              </w:rPr>
              <w:t>0</w:t>
            </w:r>
          </w:p>
        </w:tc>
        <w:tc>
          <w:tcPr>
            <w:tcW w:w="602"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613" w:type="dxa"/>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公管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tcBorders>
              <w:top w:val="single" w:color="auto" w:sz="4" w:space="0"/>
              <w:right w:val="single" w:color="auto"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军事国防类</w:t>
            </w:r>
          </w:p>
        </w:tc>
        <w:tc>
          <w:tcPr>
            <w:tcW w:w="1161" w:type="dxa"/>
            <w:tcBorders>
              <w:top w:val="single" w:color="auto" w:sz="4" w:space="0"/>
              <w:left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BK110001</w:t>
            </w:r>
          </w:p>
        </w:tc>
        <w:tc>
          <w:tcPr>
            <w:tcW w:w="3651"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仿宋" w:cs="Times New Roman"/>
                <w:bCs/>
                <w:snapToGrid w:val="0"/>
                <w:color w:val="auto"/>
                <w:sz w:val="20"/>
                <w:szCs w:val="20"/>
              </w:rPr>
              <w:t>军事理论</w:t>
            </w:r>
          </w:p>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Military Theory</w:t>
            </w:r>
          </w:p>
        </w:tc>
        <w:tc>
          <w:tcPr>
            <w:tcW w:w="537"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c>
          <w:tcPr>
            <w:tcW w:w="515"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558"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highlight w:val="none"/>
                <w:lang w:val="en-US" w:eastAsia="zh-CN"/>
              </w:rPr>
              <w:t>32</w:t>
            </w:r>
          </w:p>
        </w:tc>
        <w:tc>
          <w:tcPr>
            <w:tcW w:w="635"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lang w:val="en-US" w:eastAsia="zh-CN"/>
              </w:rPr>
              <w:t>0</w:t>
            </w:r>
          </w:p>
        </w:tc>
        <w:tc>
          <w:tcPr>
            <w:tcW w:w="602"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613" w:type="dxa"/>
            <w:tcBorders>
              <w:top w:val="single" w:color="auto"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学工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tcBorders>
              <w:top w:val="single" w:color="auto" w:sz="4" w:space="0"/>
              <w:right w:val="single" w:color="auto"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心理健康类</w:t>
            </w:r>
          </w:p>
        </w:tc>
        <w:tc>
          <w:tcPr>
            <w:tcW w:w="1161" w:type="dxa"/>
            <w:tcBorders>
              <w:top w:val="single" w:color="auto" w:sz="4" w:space="0"/>
              <w:left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BK106012</w:t>
            </w:r>
          </w:p>
        </w:tc>
        <w:tc>
          <w:tcPr>
            <w:tcW w:w="3651"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仿宋" w:cs="Times New Roman"/>
                <w:bCs/>
                <w:snapToGrid w:val="0"/>
                <w:color w:val="auto"/>
                <w:sz w:val="20"/>
                <w:szCs w:val="20"/>
              </w:rPr>
              <w:t>大学生心理健康教育</w:t>
            </w:r>
          </w:p>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Mental Health Education</w:t>
            </w:r>
          </w:p>
        </w:tc>
        <w:tc>
          <w:tcPr>
            <w:tcW w:w="537"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c>
          <w:tcPr>
            <w:tcW w:w="515"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558"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24</w:t>
            </w:r>
          </w:p>
        </w:tc>
        <w:tc>
          <w:tcPr>
            <w:tcW w:w="635"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8</w:t>
            </w:r>
          </w:p>
        </w:tc>
        <w:tc>
          <w:tcPr>
            <w:tcW w:w="602"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1/2</w:t>
            </w:r>
          </w:p>
        </w:tc>
        <w:tc>
          <w:tcPr>
            <w:tcW w:w="613" w:type="dxa"/>
            <w:tcBorders>
              <w:top w:val="single" w:color="auto"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学工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restart"/>
            <w:tcBorders>
              <w:top w:val="single" w:color="auto" w:sz="4" w:space="0"/>
              <w:right w:val="single" w:color="auto"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体育健康类</w:t>
            </w:r>
          </w:p>
        </w:tc>
        <w:tc>
          <w:tcPr>
            <w:tcW w:w="1161" w:type="dxa"/>
            <w:tcBorders>
              <w:top w:val="single" w:color="auto" w:sz="4" w:space="0"/>
              <w:left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BK108001</w:t>
            </w:r>
          </w:p>
        </w:tc>
        <w:tc>
          <w:tcPr>
            <w:tcW w:w="3651"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仿宋" w:cs="Times New Roman"/>
                <w:bCs/>
                <w:snapToGrid w:val="0"/>
                <w:color w:val="auto"/>
                <w:sz w:val="20"/>
                <w:szCs w:val="20"/>
              </w:rPr>
              <w:t>普通体育课1</w:t>
            </w:r>
          </w:p>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General P.E.1</w:t>
            </w:r>
          </w:p>
        </w:tc>
        <w:tc>
          <w:tcPr>
            <w:tcW w:w="537"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515"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558"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lang w:val="en-US" w:eastAsia="zh-CN"/>
              </w:rPr>
              <w:t>0</w:t>
            </w:r>
          </w:p>
        </w:tc>
        <w:tc>
          <w:tcPr>
            <w:tcW w:w="635"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602"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613" w:type="dxa"/>
            <w:tcBorders>
              <w:top w:val="single" w:color="auto"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体育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continue"/>
            <w:tcBorders>
              <w:right w:val="single" w:color="auto" w:sz="4" w:space="0"/>
            </w:tcBorders>
            <w:vAlign w:val="center"/>
          </w:tcPr>
          <w:p>
            <w:pPr>
              <w:jc w:val="center"/>
              <w:rPr>
                <w:rFonts w:hint="default" w:ascii="Times New Roman" w:hAnsi="Times New Roman" w:eastAsia="仿宋" w:cs="Times New Roman"/>
                <w:bCs/>
                <w:snapToGrid w:val="0"/>
                <w:color w:val="auto"/>
                <w:sz w:val="20"/>
                <w:szCs w:val="20"/>
              </w:rPr>
            </w:pPr>
          </w:p>
        </w:tc>
        <w:tc>
          <w:tcPr>
            <w:tcW w:w="1161" w:type="dxa"/>
            <w:tcBorders>
              <w:top w:val="single" w:color="auto" w:sz="4" w:space="0"/>
              <w:left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BK108002</w:t>
            </w:r>
          </w:p>
        </w:tc>
        <w:tc>
          <w:tcPr>
            <w:tcW w:w="3651"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仿宋" w:cs="Times New Roman"/>
                <w:bCs/>
                <w:snapToGrid w:val="0"/>
                <w:color w:val="auto"/>
                <w:sz w:val="20"/>
                <w:szCs w:val="20"/>
              </w:rPr>
              <w:t>普通体育课2</w:t>
            </w:r>
          </w:p>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General P.E.2</w:t>
            </w:r>
          </w:p>
        </w:tc>
        <w:tc>
          <w:tcPr>
            <w:tcW w:w="537"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515"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558"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lang w:val="en-US" w:eastAsia="zh-CN"/>
              </w:rPr>
              <w:t>0</w:t>
            </w:r>
          </w:p>
        </w:tc>
        <w:tc>
          <w:tcPr>
            <w:tcW w:w="635"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602"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c>
          <w:tcPr>
            <w:tcW w:w="613" w:type="dxa"/>
            <w:tcBorders>
              <w:top w:val="single" w:color="auto"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体育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restart"/>
            <w:tcBorders>
              <w:top w:val="single" w:color="auto" w:sz="4" w:space="0"/>
              <w:right w:val="single" w:color="auto"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信息技术类</w:t>
            </w:r>
          </w:p>
        </w:tc>
        <w:tc>
          <w:tcPr>
            <w:tcW w:w="1161" w:type="dxa"/>
            <w:tcBorders>
              <w:top w:val="single" w:color="auto" w:sz="4" w:space="0"/>
              <w:left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BK166007</w:t>
            </w:r>
          </w:p>
        </w:tc>
        <w:tc>
          <w:tcPr>
            <w:tcW w:w="3651" w:type="dxa"/>
            <w:tcBorders>
              <w:top w:val="single" w:color="auto" w:sz="4" w:space="0"/>
            </w:tcBorders>
            <w:noWrap/>
            <w:vAlign w:val="center"/>
          </w:tcPr>
          <w:p>
            <w:pPr>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仿宋" w:cs="Times New Roman"/>
                <w:bCs/>
                <w:snapToGrid w:val="0"/>
                <w:color w:val="auto"/>
                <w:sz w:val="20"/>
                <w:szCs w:val="20"/>
              </w:rPr>
              <w:t>大学计算机基础</w:t>
            </w:r>
          </w:p>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University Computer Foundation</w:t>
            </w:r>
          </w:p>
        </w:tc>
        <w:tc>
          <w:tcPr>
            <w:tcW w:w="537"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1.5</w:t>
            </w:r>
          </w:p>
        </w:tc>
        <w:tc>
          <w:tcPr>
            <w:tcW w:w="515"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24</w:t>
            </w:r>
          </w:p>
        </w:tc>
        <w:tc>
          <w:tcPr>
            <w:tcW w:w="558"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highlight w:val="none"/>
                <w:lang w:val="en-US" w:eastAsia="zh-CN"/>
              </w:rPr>
              <w:t>24</w:t>
            </w:r>
          </w:p>
        </w:tc>
        <w:tc>
          <w:tcPr>
            <w:tcW w:w="635"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lang w:val="en-US" w:eastAsia="zh-CN"/>
              </w:rPr>
              <w:t>0</w:t>
            </w:r>
          </w:p>
        </w:tc>
        <w:tc>
          <w:tcPr>
            <w:tcW w:w="602"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613" w:type="dxa"/>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continue"/>
            <w:tcBorders>
              <w:right w:val="single" w:color="auto" w:sz="4" w:space="0"/>
            </w:tcBorders>
            <w:vAlign w:val="center"/>
          </w:tcPr>
          <w:p>
            <w:pPr>
              <w:jc w:val="center"/>
              <w:rPr>
                <w:rFonts w:hint="default" w:ascii="Times New Roman" w:hAnsi="Times New Roman" w:eastAsia="仿宋" w:cs="Times New Roman"/>
                <w:bCs/>
                <w:snapToGrid w:val="0"/>
                <w:color w:val="auto"/>
                <w:sz w:val="20"/>
                <w:szCs w:val="20"/>
              </w:rPr>
            </w:pPr>
          </w:p>
        </w:tc>
        <w:tc>
          <w:tcPr>
            <w:tcW w:w="1161" w:type="dxa"/>
            <w:tcBorders>
              <w:left w:val="single" w:color="auto" w:sz="4" w:space="0"/>
              <w:bottom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BK166008</w:t>
            </w:r>
          </w:p>
        </w:tc>
        <w:tc>
          <w:tcPr>
            <w:tcW w:w="3651" w:type="dxa"/>
            <w:noWrap/>
            <w:vAlign w:val="center"/>
          </w:tcPr>
          <w:p>
            <w:pPr>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仿宋" w:cs="Times New Roman"/>
                <w:bCs/>
                <w:snapToGrid w:val="0"/>
                <w:color w:val="auto"/>
                <w:sz w:val="20"/>
                <w:szCs w:val="20"/>
              </w:rPr>
              <w:t>大学计算机基础实验</w:t>
            </w:r>
          </w:p>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Experiments of University Computer Foundation</w:t>
            </w:r>
          </w:p>
        </w:tc>
        <w:tc>
          <w:tcPr>
            <w:tcW w:w="537"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0.5</w:t>
            </w:r>
          </w:p>
        </w:tc>
        <w:tc>
          <w:tcPr>
            <w:tcW w:w="515"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16</w:t>
            </w:r>
          </w:p>
        </w:tc>
        <w:tc>
          <w:tcPr>
            <w:tcW w:w="558"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lang w:val="en-US" w:eastAsia="zh-CN"/>
              </w:rPr>
              <w:t>0</w:t>
            </w:r>
          </w:p>
        </w:tc>
        <w:tc>
          <w:tcPr>
            <w:tcW w:w="635"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16</w:t>
            </w:r>
          </w:p>
        </w:tc>
        <w:tc>
          <w:tcPr>
            <w:tcW w:w="602"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613" w:type="dxa"/>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restart"/>
            <w:tcBorders>
              <w:right w:val="single" w:color="auto"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职业发展类</w:t>
            </w:r>
          </w:p>
        </w:tc>
        <w:tc>
          <w:tcPr>
            <w:tcW w:w="1161" w:type="dxa"/>
            <w:tcBorders>
              <w:left w:val="single" w:color="auto" w:sz="4" w:space="0"/>
              <w:bottom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BK100012</w:t>
            </w:r>
          </w:p>
        </w:tc>
        <w:tc>
          <w:tcPr>
            <w:tcW w:w="3651" w:type="dxa"/>
            <w:noWrap/>
            <w:vAlign w:val="center"/>
          </w:tcPr>
          <w:p>
            <w:pPr>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仿宋" w:cs="Times New Roman"/>
                <w:bCs/>
                <w:snapToGrid w:val="0"/>
                <w:color w:val="auto"/>
                <w:sz w:val="20"/>
                <w:szCs w:val="20"/>
              </w:rPr>
              <w:t>大学生职业生涯规划</w:t>
            </w:r>
          </w:p>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College Students Career  Planning</w:t>
            </w:r>
          </w:p>
        </w:tc>
        <w:tc>
          <w:tcPr>
            <w:tcW w:w="537"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515"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16</w:t>
            </w:r>
          </w:p>
        </w:tc>
        <w:tc>
          <w:tcPr>
            <w:tcW w:w="558"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16</w:t>
            </w:r>
          </w:p>
        </w:tc>
        <w:tc>
          <w:tcPr>
            <w:tcW w:w="635"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lang w:val="en-US" w:eastAsia="zh-CN"/>
              </w:rPr>
              <w:t>0</w:t>
            </w:r>
          </w:p>
        </w:tc>
        <w:tc>
          <w:tcPr>
            <w:tcW w:w="602"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613" w:type="dxa"/>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学工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continue"/>
            <w:tcBorders>
              <w:right w:val="single" w:color="auto" w:sz="4" w:space="0"/>
            </w:tcBorders>
            <w:vAlign w:val="center"/>
          </w:tcPr>
          <w:p>
            <w:pPr>
              <w:jc w:val="center"/>
              <w:rPr>
                <w:rFonts w:hint="default" w:ascii="Times New Roman" w:hAnsi="Times New Roman" w:eastAsia="仿宋" w:cs="Times New Roman"/>
                <w:bCs/>
                <w:snapToGrid w:val="0"/>
                <w:color w:val="auto"/>
                <w:sz w:val="20"/>
                <w:szCs w:val="20"/>
              </w:rPr>
            </w:pPr>
          </w:p>
        </w:tc>
        <w:tc>
          <w:tcPr>
            <w:tcW w:w="1161" w:type="dxa"/>
            <w:tcBorders>
              <w:left w:val="single" w:color="auto" w:sz="4" w:space="0"/>
              <w:bottom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BK100013</w:t>
            </w:r>
          </w:p>
        </w:tc>
        <w:tc>
          <w:tcPr>
            <w:tcW w:w="3651" w:type="dxa"/>
            <w:noWrap/>
            <w:vAlign w:val="center"/>
          </w:tcPr>
          <w:p>
            <w:pPr>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仿宋" w:cs="Times New Roman"/>
                <w:bCs/>
                <w:snapToGrid w:val="0"/>
                <w:color w:val="auto"/>
                <w:sz w:val="20"/>
                <w:szCs w:val="20"/>
              </w:rPr>
              <w:t>大学生创新创业教育</w:t>
            </w:r>
          </w:p>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College Students Innovation and Entrepreneurship Education</w:t>
            </w:r>
          </w:p>
        </w:tc>
        <w:tc>
          <w:tcPr>
            <w:tcW w:w="537"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c>
          <w:tcPr>
            <w:tcW w:w="515"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558"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635"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lang w:val="en-US" w:eastAsia="zh-CN"/>
              </w:rPr>
              <w:t>0</w:t>
            </w:r>
          </w:p>
        </w:tc>
        <w:tc>
          <w:tcPr>
            <w:tcW w:w="602"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w:t>
            </w:r>
          </w:p>
        </w:tc>
        <w:tc>
          <w:tcPr>
            <w:tcW w:w="613" w:type="dxa"/>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学工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continue"/>
            <w:tcBorders>
              <w:bottom w:val="single" w:color="auto" w:sz="4" w:space="0"/>
              <w:right w:val="single" w:color="auto" w:sz="4" w:space="0"/>
            </w:tcBorders>
            <w:vAlign w:val="center"/>
          </w:tcPr>
          <w:p>
            <w:pPr>
              <w:jc w:val="center"/>
              <w:rPr>
                <w:rFonts w:hint="default" w:ascii="Times New Roman" w:hAnsi="Times New Roman" w:eastAsia="仿宋" w:cs="Times New Roman"/>
                <w:bCs/>
                <w:snapToGrid w:val="0"/>
                <w:color w:val="auto"/>
                <w:sz w:val="20"/>
                <w:szCs w:val="20"/>
              </w:rPr>
            </w:pPr>
          </w:p>
        </w:tc>
        <w:tc>
          <w:tcPr>
            <w:tcW w:w="1161" w:type="dxa"/>
            <w:tcBorders>
              <w:left w:val="single" w:color="auto" w:sz="4" w:space="0"/>
              <w:bottom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BK100014</w:t>
            </w:r>
          </w:p>
        </w:tc>
        <w:tc>
          <w:tcPr>
            <w:tcW w:w="3651" w:type="dxa"/>
            <w:tcBorders>
              <w:bottom w:val="single" w:color="auto" w:sz="4" w:space="0"/>
            </w:tcBorders>
            <w:noWrap/>
            <w:vAlign w:val="center"/>
          </w:tcPr>
          <w:p>
            <w:pPr>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仿宋" w:cs="Times New Roman"/>
                <w:bCs/>
                <w:snapToGrid w:val="0"/>
                <w:color w:val="auto"/>
                <w:sz w:val="20"/>
                <w:szCs w:val="20"/>
              </w:rPr>
              <w:t>大学生就业教育</w:t>
            </w:r>
          </w:p>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College Students Employment Education</w:t>
            </w:r>
          </w:p>
        </w:tc>
        <w:tc>
          <w:tcPr>
            <w:tcW w:w="537" w:type="dxa"/>
            <w:tcBorders>
              <w:bottom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515" w:type="dxa"/>
            <w:tcBorders>
              <w:bottom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16</w:t>
            </w:r>
          </w:p>
        </w:tc>
        <w:tc>
          <w:tcPr>
            <w:tcW w:w="558"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16</w:t>
            </w:r>
          </w:p>
        </w:tc>
        <w:tc>
          <w:tcPr>
            <w:tcW w:w="635"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lang w:val="en-US" w:eastAsia="zh-CN"/>
              </w:rPr>
              <w:t>0</w:t>
            </w:r>
          </w:p>
        </w:tc>
        <w:tc>
          <w:tcPr>
            <w:tcW w:w="602"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6</w:t>
            </w:r>
          </w:p>
        </w:tc>
        <w:tc>
          <w:tcPr>
            <w:tcW w:w="613" w:type="dxa"/>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学工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restart"/>
            <w:tcBorders>
              <w:top w:val="single" w:color="auto" w:sz="4" w:space="0"/>
              <w:right w:val="single" w:color="auto"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外国语言类</w:t>
            </w:r>
          </w:p>
        </w:tc>
        <w:tc>
          <w:tcPr>
            <w:tcW w:w="1161"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BK109028</w:t>
            </w:r>
          </w:p>
        </w:tc>
        <w:tc>
          <w:tcPr>
            <w:tcW w:w="3651" w:type="dxa"/>
            <w:tcBorders>
              <w:top w:val="single" w:color="auto"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大学英语读写1</w:t>
            </w:r>
          </w:p>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College English: Reading and Writing 1</w:t>
            </w:r>
          </w:p>
        </w:tc>
        <w:tc>
          <w:tcPr>
            <w:tcW w:w="537" w:type="dxa"/>
            <w:tcBorders>
              <w:top w:val="single" w:color="auto"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c>
          <w:tcPr>
            <w:tcW w:w="515" w:type="dxa"/>
            <w:tcBorders>
              <w:top w:val="single" w:color="auto"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 w:cs="Times New Roman"/>
                <w:bCs/>
                <w:snapToGrid w:val="0"/>
                <w:color w:val="auto"/>
                <w:sz w:val="20"/>
                <w:szCs w:val="20"/>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61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continue"/>
            <w:tcBorders>
              <w:right w:val="single" w:color="auto" w:sz="4" w:space="0"/>
            </w:tcBorders>
            <w:vAlign w:val="center"/>
          </w:tcPr>
          <w:p>
            <w:pPr>
              <w:jc w:val="center"/>
              <w:rPr>
                <w:rFonts w:hint="default" w:ascii="Times New Roman" w:hAnsi="Times New Roman" w:eastAsia="仿宋" w:cs="Times New Roman"/>
                <w:bCs/>
                <w:color w:val="auto"/>
                <w:spacing w:val="-8"/>
                <w:position w:val="-8"/>
                <w:sz w:val="20"/>
                <w:szCs w:val="20"/>
              </w:rPr>
            </w:pPr>
          </w:p>
        </w:tc>
        <w:tc>
          <w:tcPr>
            <w:tcW w:w="1161" w:type="dxa"/>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BK109030</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大学英语听说1</w:t>
            </w:r>
          </w:p>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College English: Listening and Speaking 1</w:t>
            </w:r>
          </w:p>
        </w:tc>
        <w:tc>
          <w:tcPr>
            <w:tcW w:w="53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1.0</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16</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16</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 w:cs="Times New Roman"/>
                <w:bCs/>
                <w:snapToGrid w:val="0"/>
                <w:color w:val="auto"/>
                <w:sz w:val="20"/>
                <w:szCs w:val="20"/>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61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continue"/>
            <w:tcBorders>
              <w:right w:val="single" w:color="auto" w:sz="4" w:space="0"/>
            </w:tcBorders>
            <w:vAlign w:val="center"/>
          </w:tcPr>
          <w:p>
            <w:pPr>
              <w:jc w:val="center"/>
              <w:rPr>
                <w:rFonts w:hint="default" w:ascii="Times New Roman" w:hAnsi="Times New Roman" w:eastAsia="仿宋" w:cs="Times New Roman"/>
                <w:bCs/>
                <w:color w:val="auto"/>
                <w:spacing w:val="-8"/>
                <w:position w:val="-8"/>
                <w:sz w:val="20"/>
                <w:szCs w:val="20"/>
              </w:rPr>
            </w:pPr>
          </w:p>
        </w:tc>
        <w:tc>
          <w:tcPr>
            <w:tcW w:w="1161" w:type="dxa"/>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BK109029</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大学英语读写2</w:t>
            </w:r>
          </w:p>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College English: Reading and Writing 2</w:t>
            </w:r>
          </w:p>
        </w:tc>
        <w:tc>
          <w:tcPr>
            <w:tcW w:w="53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2.0</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0</w:t>
            </w:r>
          </w:p>
        </w:tc>
        <w:tc>
          <w:tcPr>
            <w:tcW w:w="602"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c>
          <w:tcPr>
            <w:tcW w:w="61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continue"/>
            <w:tcBorders>
              <w:right w:val="single" w:color="auto" w:sz="4" w:space="0"/>
            </w:tcBorders>
            <w:vAlign w:val="center"/>
          </w:tcPr>
          <w:p>
            <w:pPr>
              <w:jc w:val="center"/>
              <w:rPr>
                <w:rFonts w:hint="default" w:ascii="Times New Roman" w:hAnsi="Times New Roman" w:eastAsia="仿宋" w:cs="Times New Roman"/>
                <w:bCs/>
                <w:color w:val="auto"/>
                <w:spacing w:val="-8"/>
                <w:position w:val="-8"/>
                <w:sz w:val="20"/>
                <w:szCs w:val="20"/>
              </w:rPr>
            </w:pPr>
          </w:p>
        </w:tc>
        <w:tc>
          <w:tcPr>
            <w:tcW w:w="1161" w:type="dxa"/>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BK109031</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大学英语听说2</w:t>
            </w:r>
          </w:p>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College English: Listening and Speaking 2</w:t>
            </w:r>
          </w:p>
        </w:tc>
        <w:tc>
          <w:tcPr>
            <w:tcW w:w="53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1.0</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16</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16</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0</w:t>
            </w:r>
          </w:p>
        </w:tc>
        <w:tc>
          <w:tcPr>
            <w:tcW w:w="602"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c>
          <w:tcPr>
            <w:tcW w:w="61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21" w:type="dxa"/>
            <w:vMerge w:val="continue"/>
            <w:tcBorders>
              <w:right w:val="single" w:color="auto" w:sz="4" w:space="0"/>
            </w:tcBorders>
            <w:vAlign w:val="center"/>
          </w:tcPr>
          <w:p>
            <w:pPr>
              <w:jc w:val="center"/>
              <w:rPr>
                <w:rFonts w:hint="default" w:ascii="Times New Roman" w:hAnsi="Times New Roman" w:eastAsia="仿宋" w:cs="Times New Roman"/>
                <w:bCs/>
                <w:color w:val="auto"/>
                <w:spacing w:val="-8"/>
                <w:position w:val="-8"/>
                <w:sz w:val="20"/>
                <w:szCs w:val="20"/>
              </w:rPr>
            </w:pPr>
          </w:p>
        </w:tc>
        <w:tc>
          <w:tcPr>
            <w:tcW w:w="1161"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BK109032</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大学英语进阶1</w:t>
            </w:r>
          </w:p>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Progressive College English 1</w:t>
            </w:r>
          </w:p>
        </w:tc>
        <w:tc>
          <w:tcPr>
            <w:tcW w:w="53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2.0</w:t>
            </w:r>
          </w:p>
        </w:tc>
        <w:tc>
          <w:tcPr>
            <w:tcW w:w="51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0</w:t>
            </w:r>
          </w:p>
        </w:tc>
        <w:tc>
          <w:tcPr>
            <w:tcW w:w="602"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w:t>
            </w:r>
          </w:p>
        </w:tc>
        <w:tc>
          <w:tcPr>
            <w:tcW w:w="61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5633" w:type="dxa"/>
            <w:gridSpan w:val="3"/>
            <w:tcBorders>
              <w:right w:val="single" w:color="000000"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合计学分</w:t>
            </w:r>
          </w:p>
        </w:tc>
        <w:tc>
          <w:tcPr>
            <w:tcW w:w="3460" w:type="dxa"/>
            <w:gridSpan w:val="6"/>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lang w:val="en-US" w:eastAsia="zh-CN"/>
              </w:rPr>
              <w:t>36</w:t>
            </w:r>
          </w:p>
        </w:tc>
      </w:tr>
    </w:tbl>
    <w:p>
      <w:pPr>
        <w:autoSpaceDE w:val="0"/>
        <w:autoSpaceDN w:val="0"/>
        <w:adjustRightInd w:val="0"/>
        <w:spacing w:after="190" w:afterLines="50" w:line="560" w:lineRule="exact"/>
        <w:ind w:firstLine="640" w:firstLineChars="200"/>
        <w:rPr>
          <w:rFonts w:ascii="楷体" w:hAnsi="楷体" w:eastAsia="楷体"/>
          <w:color w:val="auto"/>
          <w:sz w:val="32"/>
          <w:szCs w:val="32"/>
        </w:rPr>
      </w:pPr>
      <w:r>
        <w:rPr>
          <w:rFonts w:hint="eastAsia" w:ascii="楷体" w:hAnsi="楷体" w:eastAsia="楷体"/>
          <w:color w:val="auto"/>
          <w:sz w:val="32"/>
          <w:szCs w:val="32"/>
        </w:rPr>
        <w:t>（二）</w:t>
      </w:r>
      <w:r>
        <w:rPr>
          <w:rFonts w:ascii="楷体" w:hAnsi="楷体" w:eastAsia="楷体"/>
          <w:color w:val="auto"/>
          <w:sz w:val="32"/>
          <w:szCs w:val="32"/>
        </w:rPr>
        <w:t>通识教育</w:t>
      </w:r>
      <w:r>
        <w:rPr>
          <w:rFonts w:hint="eastAsia" w:ascii="楷体" w:hAnsi="楷体" w:eastAsia="楷体"/>
          <w:color w:val="auto"/>
          <w:sz w:val="32"/>
          <w:szCs w:val="32"/>
        </w:rPr>
        <w:t>选修课程</w:t>
      </w:r>
    </w:p>
    <w:tbl>
      <w:tblPr>
        <w:tblStyle w:val="9"/>
        <w:tblW w:w="78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87"/>
        <w:gridCol w:w="757"/>
        <w:gridCol w:w="843"/>
        <w:gridCol w:w="844"/>
        <w:gridCol w:w="844"/>
        <w:gridCol w:w="1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2887" w:type="dxa"/>
            <w:vMerge w:val="restart"/>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课程模块</w:t>
            </w:r>
          </w:p>
        </w:tc>
        <w:tc>
          <w:tcPr>
            <w:tcW w:w="757"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学分</w:t>
            </w:r>
          </w:p>
        </w:tc>
        <w:tc>
          <w:tcPr>
            <w:tcW w:w="2531" w:type="dxa"/>
            <w:gridSpan w:val="3"/>
            <w:tcBorders>
              <w:right w:val="single" w:color="auto" w:sz="4" w:space="0"/>
            </w:tcBorders>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学时</w:t>
            </w:r>
          </w:p>
        </w:tc>
        <w:tc>
          <w:tcPr>
            <w:tcW w:w="1711" w:type="dxa"/>
            <w:vMerge w:val="restart"/>
            <w:tcBorders>
              <w:right w:val="single" w:color="auto" w:sz="4" w:space="0"/>
            </w:tcBorders>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至少</w:t>
            </w:r>
            <w:r>
              <w:rPr>
                <w:rFonts w:ascii="黑体" w:hAnsi="黑体" w:eastAsia="黑体"/>
                <w:bCs/>
                <w:color w:val="auto"/>
                <w:position w:val="-8"/>
                <w:sz w:val="18"/>
                <w:szCs w:val="18"/>
              </w:rPr>
              <w:t>修读学分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2887" w:type="dxa"/>
            <w:vMerge w:val="continue"/>
            <w:vAlign w:val="center"/>
          </w:tcPr>
          <w:p>
            <w:pPr>
              <w:jc w:val="center"/>
              <w:rPr>
                <w:rFonts w:ascii="黑体" w:hAnsi="黑体" w:eastAsia="黑体"/>
                <w:bCs/>
                <w:color w:val="auto"/>
                <w:position w:val="-8"/>
                <w:sz w:val="18"/>
                <w:szCs w:val="18"/>
              </w:rPr>
            </w:pPr>
          </w:p>
        </w:tc>
        <w:tc>
          <w:tcPr>
            <w:tcW w:w="757" w:type="dxa"/>
            <w:vMerge w:val="continue"/>
            <w:noWrap/>
            <w:vAlign w:val="center"/>
          </w:tcPr>
          <w:p>
            <w:pPr>
              <w:jc w:val="center"/>
              <w:rPr>
                <w:rFonts w:ascii="黑体" w:hAnsi="黑体" w:eastAsia="黑体"/>
                <w:bCs/>
                <w:color w:val="auto"/>
                <w:position w:val="-8"/>
                <w:sz w:val="18"/>
                <w:szCs w:val="18"/>
              </w:rPr>
            </w:pPr>
          </w:p>
        </w:tc>
        <w:tc>
          <w:tcPr>
            <w:tcW w:w="843"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总计</w:t>
            </w:r>
          </w:p>
        </w:tc>
        <w:tc>
          <w:tcPr>
            <w:tcW w:w="844"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讲授</w:t>
            </w:r>
          </w:p>
        </w:tc>
        <w:tc>
          <w:tcPr>
            <w:tcW w:w="844" w:type="dxa"/>
            <w:noWrap/>
            <w:vAlign w:val="center"/>
          </w:tcPr>
          <w:p>
            <w:pPr>
              <w:jc w:val="center"/>
              <w:rPr>
                <w:rFonts w:hint="eastAsia" w:ascii="黑体" w:hAnsi="黑体" w:eastAsia="黑体"/>
                <w:bCs/>
                <w:color w:val="auto"/>
                <w:position w:val="-8"/>
                <w:sz w:val="18"/>
                <w:szCs w:val="18"/>
                <w:lang w:eastAsia="zh-CN"/>
              </w:rPr>
            </w:pPr>
            <w:r>
              <w:rPr>
                <w:rFonts w:hint="eastAsia" w:ascii="黑体" w:hAnsi="黑体" w:eastAsia="黑体"/>
                <w:bCs/>
                <w:color w:val="auto"/>
                <w:position w:val="-8"/>
                <w:sz w:val="18"/>
                <w:szCs w:val="18"/>
                <w:highlight w:val="none"/>
                <w:lang w:val="en-US" w:eastAsia="zh-CN"/>
              </w:rPr>
              <w:t>实验</w:t>
            </w:r>
          </w:p>
        </w:tc>
        <w:tc>
          <w:tcPr>
            <w:tcW w:w="1711" w:type="dxa"/>
            <w:vMerge w:val="continue"/>
            <w:tcBorders>
              <w:right w:val="single" w:color="auto" w:sz="4" w:space="0"/>
            </w:tcBorders>
            <w:noWrap/>
            <w:vAlign w:val="center"/>
          </w:tcPr>
          <w:p>
            <w:pPr>
              <w:jc w:val="center"/>
              <w:rPr>
                <w:rFonts w:ascii="黑体" w:hAnsi="黑体" w:eastAsia="黑体"/>
                <w:bCs/>
                <w:color w:val="auto"/>
                <w:position w:val="-8"/>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四史教育类</w:t>
            </w:r>
          </w:p>
        </w:tc>
        <w:tc>
          <w:tcPr>
            <w:tcW w:w="757" w:type="dxa"/>
            <w:shd w:val="clear" w:color="auto" w:fill="auto"/>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843" w:type="dxa"/>
            <w:shd w:val="clear" w:color="auto" w:fill="auto"/>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16</w:t>
            </w:r>
          </w:p>
        </w:tc>
        <w:tc>
          <w:tcPr>
            <w:tcW w:w="844" w:type="dxa"/>
            <w:shd w:val="clear" w:color="auto" w:fill="auto"/>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16</w:t>
            </w:r>
          </w:p>
        </w:tc>
        <w:tc>
          <w:tcPr>
            <w:tcW w:w="844"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lang w:val="en-US" w:eastAsia="zh-CN"/>
              </w:rPr>
              <w:t>0</w:t>
            </w:r>
          </w:p>
        </w:tc>
        <w:tc>
          <w:tcPr>
            <w:tcW w:w="1711" w:type="dxa"/>
            <w:tcBorders>
              <w:right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艺术审美类</w:t>
            </w:r>
          </w:p>
        </w:tc>
        <w:tc>
          <w:tcPr>
            <w:tcW w:w="757" w:type="dxa"/>
            <w:shd w:val="clear" w:color="auto" w:fill="auto"/>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c>
          <w:tcPr>
            <w:tcW w:w="843" w:type="dxa"/>
            <w:shd w:val="clear" w:color="auto" w:fill="auto"/>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844" w:type="dxa"/>
            <w:shd w:val="clear" w:color="auto" w:fill="auto"/>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844"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lang w:val="en-US" w:eastAsia="zh-CN"/>
              </w:rPr>
              <w:t>0</w:t>
            </w:r>
          </w:p>
        </w:tc>
        <w:tc>
          <w:tcPr>
            <w:tcW w:w="1711" w:type="dxa"/>
            <w:tcBorders>
              <w:right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体育健康类</w:t>
            </w:r>
          </w:p>
        </w:tc>
        <w:tc>
          <w:tcPr>
            <w:tcW w:w="757" w:type="dxa"/>
            <w:shd w:val="clear" w:color="auto" w:fill="auto"/>
            <w:noWrap/>
            <w:vAlign w:val="center"/>
          </w:tcPr>
          <w:p>
            <w:pPr>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仿宋" w:cs="Times New Roman"/>
                <w:bCs/>
                <w:snapToGrid w:val="0"/>
                <w:color w:val="auto"/>
                <w:sz w:val="20"/>
                <w:szCs w:val="20"/>
                <w:lang w:val="en-US" w:eastAsia="zh-CN"/>
              </w:rPr>
              <w:t>2</w:t>
            </w:r>
          </w:p>
        </w:tc>
        <w:tc>
          <w:tcPr>
            <w:tcW w:w="843" w:type="dxa"/>
            <w:shd w:val="clear" w:color="auto" w:fill="auto"/>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844" w:type="dxa"/>
            <w:shd w:val="clear" w:color="auto" w:fill="auto"/>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lang w:val="en-US" w:eastAsia="zh-CN"/>
              </w:rPr>
              <w:t>0</w:t>
            </w:r>
          </w:p>
        </w:tc>
        <w:tc>
          <w:tcPr>
            <w:tcW w:w="844"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1711" w:type="dxa"/>
            <w:tcBorders>
              <w:right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综合素养类</w:t>
            </w:r>
          </w:p>
        </w:tc>
        <w:tc>
          <w:tcPr>
            <w:tcW w:w="757" w:type="dxa"/>
            <w:shd w:val="clear" w:color="auto" w:fill="auto"/>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c>
          <w:tcPr>
            <w:tcW w:w="843" w:type="dxa"/>
            <w:shd w:val="clear" w:color="auto" w:fill="auto"/>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844" w:type="dxa"/>
            <w:shd w:val="clear" w:color="auto" w:fill="auto"/>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844" w:type="dxa"/>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lang w:val="en-US" w:eastAsia="zh-CN"/>
              </w:rPr>
              <w:t>0</w:t>
            </w:r>
          </w:p>
        </w:tc>
        <w:tc>
          <w:tcPr>
            <w:tcW w:w="1711" w:type="dxa"/>
            <w:tcBorders>
              <w:right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top w:val="single" w:color="auto" w:sz="4" w:space="0"/>
              <w:right w:val="single" w:color="auto" w:sz="4" w:space="0"/>
            </w:tcBorders>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合计学分</w:t>
            </w:r>
          </w:p>
        </w:tc>
        <w:tc>
          <w:tcPr>
            <w:tcW w:w="4999" w:type="dxa"/>
            <w:gridSpan w:val="5"/>
            <w:tcBorders>
              <w:right w:val="single" w:color="auto" w:sz="4" w:space="0"/>
            </w:tcBorders>
            <w:vAlign w:val="center"/>
          </w:tcPr>
          <w:p>
            <w:pPr>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仿宋" w:cs="Times New Roman"/>
                <w:bCs/>
                <w:snapToGrid w:val="0"/>
                <w:color w:val="auto"/>
                <w:sz w:val="20"/>
                <w:szCs w:val="20"/>
                <w:lang w:val="en-US" w:eastAsia="zh-CN"/>
              </w:rPr>
              <w:t>7</w:t>
            </w:r>
          </w:p>
        </w:tc>
      </w:tr>
    </w:tbl>
    <w:p>
      <w:pPr>
        <w:widowControl/>
        <w:jc w:val="left"/>
        <w:rPr>
          <w:bCs/>
          <w:color w:val="auto"/>
          <w:sz w:val="18"/>
          <w:szCs w:val="18"/>
        </w:rPr>
      </w:pPr>
      <w:r>
        <w:rPr>
          <w:rFonts w:hint="eastAsia"/>
          <w:bCs/>
          <w:color w:val="auto"/>
          <w:sz w:val="18"/>
          <w:szCs w:val="18"/>
        </w:rPr>
        <w:t>注</w:t>
      </w:r>
      <w:r>
        <w:rPr>
          <w:bCs/>
          <w:color w:val="auto"/>
          <w:sz w:val="18"/>
          <w:szCs w:val="18"/>
        </w:rPr>
        <w:t>：</w:t>
      </w:r>
      <w:r>
        <w:rPr>
          <w:rFonts w:hint="eastAsia"/>
          <w:bCs/>
          <w:color w:val="auto"/>
          <w:sz w:val="18"/>
          <w:szCs w:val="18"/>
        </w:rPr>
        <w:t>综合素养类课程模块建议人文社科类专业学生修</w:t>
      </w:r>
      <w:r>
        <w:rPr>
          <w:bCs/>
          <w:color w:val="auto"/>
          <w:sz w:val="18"/>
          <w:szCs w:val="18"/>
        </w:rPr>
        <w:t>读</w:t>
      </w:r>
      <w:r>
        <w:rPr>
          <w:rFonts w:hint="eastAsia"/>
          <w:bCs/>
          <w:color w:val="auto"/>
          <w:sz w:val="18"/>
          <w:szCs w:val="18"/>
        </w:rPr>
        <w:t>自然科学课程，</w:t>
      </w:r>
      <w:r>
        <w:rPr>
          <w:bCs/>
          <w:color w:val="auto"/>
          <w:sz w:val="18"/>
          <w:szCs w:val="18"/>
        </w:rPr>
        <w:t>理工农医科专业学生修读社科类课程。</w:t>
      </w:r>
    </w:p>
    <w:p>
      <w:pPr>
        <w:autoSpaceDE w:val="0"/>
        <w:autoSpaceDN w:val="0"/>
        <w:adjustRightInd w:val="0"/>
        <w:spacing w:after="190" w:afterLines="50" w:line="560" w:lineRule="exact"/>
        <w:ind w:firstLine="640" w:firstLineChars="200"/>
        <w:rPr>
          <w:rFonts w:ascii="楷体" w:hAnsi="楷体" w:eastAsia="楷体"/>
          <w:color w:val="auto"/>
          <w:sz w:val="32"/>
          <w:szCs w:val="32"/>
        </w:rPr>
      </w:pPr>
      <w:r>
        <w:rPr>
          <w:rFonts w:hint="eastAsia" w:ascii="楷体" w:hAnsi="楷体" w:eastAsia="楷体"/>
          <w:color w:val="auto"/>
          <w:sz w:val="32"/>
          <w:szCs w:val="32"/>
        </w:rPr>
        <w:t>（三）学科</w:t>
      </w:r>
      <w:r>
        <w:rPr>
          <w:rFonts w:ascii="楷体" w:hAnsi="楷体" w:eastAsia="楷体"/>
          <w:color w:val="auto"/>
          <w:sz w:val="32"/>
          <w:szCs w:val="32"/>
        </w:rPr>
        <w:t>基础课</w:t>
      </w:r>
    </w:p>
    <w:tbl>
      <w:tblPr>
        <w:tblStyle w:val="9"/>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6"/>
        <w:gridCol w:w="3808"/>
        <w:gridCol w:w="629"/>
        <w:gridCol w:w="644"/>
        <w:gridCol w:w="630"/>
        <w:gridCol w:w="630"/>
        <w:gridCol w:w="658"/>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246"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课程号</w:t>
            </w:r>
          </w:p>
        </w:tc>
        <w:tc>
          <w:tcPr>
            <w:tcW w:w="3808"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课程名称</w:t>
            </w:r>
          </w:p>
        </w:tc>
        <w:tc>
          <w:tcPr>
            <w:tcW w:w="629"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学分</w:t>
            </w:r>
          </w:p>
        </w:tc>
        <w:tc>
          <w:tcPr>
            <w:tcW w:w="1904" w:type="dxa"/>
            <w:gridSpan w:val="3"/>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学时数</w:t>
            </w:r>
          </w:p>
        </w:tc>
        <w:tc>
          <w:tcPr>
            <w:tcW w:w="658" w:type="dxa"/>
            <w:vMerge w:val="restart"/>
            <w:noWrap/>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开课</w:t>
            </w:r>
          </w:p>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学期</w:t>
            </w:r>
          </w:p>
        </w:tc>
        <w:tc>
          <w:tcPr>
            <w:tcW w:w="819" w:type="dxa"/>
            <w:vMerge w:val="restart"/>
            <w:noWrap/>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开课</w:t>
            </w:r>
          </w:p>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246" w:type="dxa"/>
            <w:vMerge w:val="continue"/>
            <w:noWrap/>
            <w:vAlign w:val="center"/>
          </w:tcPr>
          <w:p>
            <w:pPr>
              <w:ind w:left="-140" w:leftChars="-50" w:right="-140" w:rightChars="-50"/>
              <w:jc w:val="center"/>
              <w:rPr>
                <w:b/>
                <w:bCs/>
                <w:color w:val="auto"/>
                <w:spacing w:val="-8"/>
                <w:position w:val="-8"/>
                <w:sz w:val="21"/>
                <w:szCs w:val="21"/>
              </w:rPr>
            </w:pPr>
          </w:p>
        </w:tc>
        <w:tc>
          <w:tcPr>
            <w:tcW w:w="3808" w:type="dxa"/>
            <w:vMerge w:val="continue"/>
            <w:noWrap/>
            <w:vAlign w:val="center"/>
          </w:tcPr>
          <w:p>
            <w:pPr>
              <w:ind w:left="-140" w:leftChars="-50" w:right="-140" w:rightChars="-50"/>
              <w:jc w:val="center"/>
              <w:rPr>
                <w:b/>
                <w:bCs/>
                <w:color w:val="auto"/>
                <w:spacing w:val="-8"/>
                <w:position w:val="-8"/>
                <w:sz w:val="21"/>
                <w:szCs w:val="21"/>
              </w:rPr>
            </w:pPr>
          </w:p>
        </w:tc>
        <w:tc>
          <w:tcPr>
            <w:tcW w:w="629" w:type="dxa"/>
            <w:vMerge w:val="continue"/>
            <w:noWrap/>
            <w:vAlign w:val="center"/>
          </w:tcPr>
          <w:p>
            <w:pPr>
              <w:ind w:left="-140" w:leftChars="-50" w:right="-140" w:rightChars="-50"/>
              <w:jc w:val="center"/>
              <w:rPr>
                <w:b/>
                <w:bCs/>
                <w:color w:val="auto"/>
                <w:spacing w:val="-8"/>
                <w:position w:val="-8"/>
                <w:sz w:val="21"/>
                <w:szCs w:val="21"/>
              </w:rPr>
            </w:pPr>
          </w:p>
        </w:tc>
        <w:tc>
          <w:tcPr>
            <w:tcW w:w="644"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总计</w:t>
            </w:r>
          </w:p>
        </w:tc>
        <w:tc>
          <w:tcPr>
            <w:tcW w:w="630"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讲授</w:t>
            </w:r>
          </w:p>
        </w:tc>
        <w:tc>
          <w:tcPr>
            <w:tcW w:w="630"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实验</w:t>
            </w:r>
          </w:p>
        </w:tc>
        <w:tc>
          <w:tcPr>
            <w:tcW w:w="658" w:type="dxa"/>
            <w:vMerge w:val="continue"/>
            <w:noWrap/>
            <w:vAlign w:val="center"/>
          </w:tcPr>
          <w:p>
            <w:pPr>
              <w:ind w:left="-140" w:leftChars="-50" w:right="-140" w:rightChars="-50"/>
              <w:jc w:val="center"/>
              <w:rPr>
                <w:b/>
                <w:bCs/>
                <w:color w:val="auto"/>
                <w:spacing w:val="-8"/>
                <w:position w:val="-8"/>
                <w:sz w:val="21"/>
                <w:szCs w:val="21"/>
              </w:rPr>
            </w:pPr>
          </w:p>
        </w:tc>
        <w:tc>
          <w:tcPr>
            <w:tcW w:w="819" w:type="dxa"/>
            <w:vMerge w:val="continue"/>
            <w:noWrap/>
            <w:vAlign w:val="center"/>
          </w:tcPr>
          <w:p>
            <w:pPr>
              <w:ind w:left="-140" w:leftChars="-50" w:right="-140" w:rightChars="-50"/>
              <w:jc w:val="center"/>
              <w:rPr>
                <w:b/>
                <w:bCs/>
                <w:color w:val="auto"/>
                <w:spacing w:val="-8"/>
                <w:position w:val="-8"/>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BK103001</w:t>
            </w:r>
          </w:p>
        </w:tc>
        <w:tc>
          <w:tcPr>
            <w:tcW w:w="3808" w:type="dxa"/>
            <w:noWrap/>
            <w:vAlign w:val="center"/>
          </w:tcPr>
          <w:p>
            <w:pPr>
              <w:spacing w:line="240" w:lineRule="auto"/>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高等数学A1</w:t>
            </w:r>
          </w:p>
          <w:p>
            <w:pPr>
              <w:spacing w:line="240" w:lineRule="auto"/>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 xml:space="preserve">Advanced Mathematics </w:t>
            </w:r>
            <w:r>
              <w:rPr>
                <w:rFonts w:hint="default" w:ascii="Times New Roman" w:hAnsi="Times New Roman" w:eastAsia="仿宋" w:cs="Times New Roman"/>
                <w:bCs/>
                <w:snapToGrid w:val="0"/>
                <w:color w:val="auto"/>
                <w:sz w:val="20"/>
                <w:szCs w:val="20"/>
              </w:rPr>
              <w:t>A1</w:t>
            </w:r>
          </w:p>
        </w:tc>
        <w:tc>
          <w:tcPr>
            <w:tcW w:w="629"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5.0</w:t>
            </w:r>
          </w:p>
        </w:tc>
        <w:tc>
          <w:tcPr>
            <w:tcW w:w="644"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80</w:t>
            </w:r>
          </w:p>
        </w:tc>
        <w:tc>
          <w:tcPr>
            <w:tcW w:w="630"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80</w:t>
            </w:r>
          </w:p>
        </w:tc>
        <w:tc>
          <w:tcPr>
            <w:tcW w:w="630"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0</w:t>
            </w:r>
          </w:p>
        </w:tc>
        <w:tc>
          <w:tcPr>
            <w:tcW w:w="658"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819"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BK103002</w:t>
            </w:r>
          </w:p>
        </w:tc>
        <w:tc>
          <w:tcPr>
            <w:tcW w:w="3808" w:type="dxa"/>
            <w:noWrap/>
            <w:vAlign w:val="center"/>
          </w:tcPr>
          <w:p>
            <w:pPr>
              <w:spacing w:line="240" w:lineRule="auto"/>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高等数学A2</w:t>
            </w:r>
          </w:p>
          <w:p>
            <w:pPr>
              <w:spacing w:line="240" w:lineRule="auto"/>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 xml:space="preserve">Advanced Mathematics </w:t>
            </w:r>
            <w:r>
              <w:rPr>
                <w:rFonts w:hint="default" w:ascii="Times New Roman" w:hAnsi="Times New Roman" w:eastAsia="仿宋" w:cs="Times New Roman"/>
                <w:bCs/>
                <w:snapToGrid w:val="0"/>
                <w:color w:val="auto"/>
                <w:sz w:val="20"/>
                <w:szCs w:val="20"/>
              </w:rPr>
              <w:t>A1</w:t>
            </w:r>
          </w:p>
        </w:tc>
        <w:tc>
          <w:tcPr>
            <w:tcW w:w="629"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5.0</w:t>
            </w:r>
          </w:p>
        </w:tc>
        <w:tc>
          <w:tcPr>
            <w:tcW w:w="644"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80</w:t>
            </w:r>
          </w:p>
        </w:tc>
        <w:tc>
          <w:tcPr>
            <w:tcW w:w="630"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80</w:t>
            </w:r>
          </w:p>
        </w:tc>
        <w:tc>
          <w:tcPr>
            <w:tcW w:w="630"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0</w:t>
            </w:r>
          </w:p>
        </w:tc>
        <w:tc>
          <w:tcPr>
            <w:tcW w:w="658"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c>
          <w:tcPr>
            <w:tcW w:w="819"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BK103019</w:t>
            </w:r>
          </w:p>
        </w:tc>
        <w:tc>
          <w:tcPr>
            <w:tcW w:w="3808" w:type="dxa"/>
            <w:noWrap/>
            <w:vAlign w:val="center"/>
          </w:tcPr>
          <w:p>
            <w:pPr>
              <w:spacing w:line="240" w:lineRule="auto"/>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线性代数A</w:t>
            </w:r>
          </w:p>
          <w:p>
            <w:pPr>
              <w:spacing w:line="240" w:lineRule="auto"/>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Linear Algebra A</w:t>
            </w:r>
          </w:p>
        </w:tc>
        <w:tc>
          <w:tcPr>
            <w:tcW w:w="629"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2.5</w:t>
            </w:r>
          </w:p>
        </w:tc>
        <w:tc>
          <w:tcPr>
            <w:tcW w:w="644"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40</w:t>
            </w:r>
          </w:p>
        </w:tc>
        <w:tc>
          <w:tcPr>
            <w:tcW w:w="630"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40</w:t>
            </w:r>
          </w:p>
        </w:tc>
        <w:tc>
          <w:tcPr>
            <w:tcW w:w="630"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0</w:t>
            </w:r>
          </w:p>
        </w:tc>
        <w:tc>
          <w:tcPr>
            <w:tcW w:w="658"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c>
          <w:tcPr>
            <w:tcW w:w="819"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BK103015</w:t>
            </w:r>
          </w:p>
        </w:tc>
        <w:tc>
          <w:tcPr>
            <w:tcW w:w="3808" w:type="dxa"/>
            <w:noWrap/>
            <w:vAlign w:val="center"/>
          </w:tcPr>
          <w:p>
            <w:pPr>
              <w:spacing w:line="240" w:lineRule="auto"/>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概率统计A</w:t>
            </w:r>
          </w:p>
          <w:p>
            <w:pPr>
              <w:spacing w:line="240" w:lineRule="auto"/>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Probability Theory and Mathematical Statistics A</w:t>
            </w:r>
          </w:p>
        </w:tc>
        <w:tc>
          <w:tcPr>
            <w:tcW w:w="629"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w:t>
            </w:r>
          </w:p>
        </w:tc>
        <w:tc>
          <w:tcPr>
            <w:tcW w:w="644"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48</w:t>
            </w:r>
          </w:p>
        </w:tc>
        <w:tc>
          <w:tcPr>
            <w:tcW w:w="630"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48</w:t>
            </w:r>
          </w:p>
        </w:tc>
        <w:tc>
          <w:tcPr>
            <w:tcW w:w="630"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0</w:t>
            </w:r>
          </w:p>
        </w:tc>
        <w:tc>
          <w:tcPr>
            <w:tcW w:w="658" w:type="dxa"/>
            <w:noWrap/>
            <w:vAlign w:val="center"/>
          </w:tcPr>
          <w:p>
            <w:pPr>
              <w:spacing w:line="260" w:lineRule="exact"/>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w:t>
            </w:r>
          </w:p>
        </w:tc>
        <w:tc>
          <w:tcPr>
            <w:tcW w:w="819"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BK104003</w:t>
            </w:r>
          </w:p>
        </w:tc>
        <w:tc>
          <w:tcPr>
            <w:tcW w:w="3808" w:type="dxa"/>
            <w:noWrap/>
            <w:vAlign w:val="center"/>
          </w:tcPr>
          <w:p>
            <w:pPr>
              <w:spacing w:line="240" w:lineRule="auto"/>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大学物理B1</w:t>
            </w:r>
          </w:p>
          <w:p>
            <w:pPr>
              <w:spacing w:line="240" w:lineRule="auto"/>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College Physics B1</w:t>
            </w:r>
          </w:p>
        </w:tc>
        <w:tc>
          <w:tcPr>
            <w:tcW w:w="629"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5</w:t>
            </w:r>
          </w:p>
        </w:tc>
        <w:tc>
          <w:tcPr>
            <w:tcW w:w="644"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80</w:t>
            </w:r>
          </w:p>
        </w:tc>
        <w:tc>
          <w:tcPr>
            <w:tcW w:w="630"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80</w:t>
            </w:r>
          </w:p>
        </w:tc>
        <w:tc>
          <w:tcPr>
            <w:tcW w:w="630" w:type="dxa"/>
            <w:noWrap/>
            <w:vAlign w:val="center"/>
          </w:tcPr>
          <w:p>
            <w:pPr>
              <w:jc w:val="center"/>
              <w:rPr>
                <w:rFonts w:hint="default" w:ascii="Times New Roman" w:hAnsi="Times New Roman" w:eastAsia="仿宋" w:cs="Times New Roman"/>
                <w:bCs/>
                <w:snapToGrid w:val="0"/>
                <w:color w:val="auto"/>
                <w:sz w:val="20"/>
                <w:szCs w:val="20"/>
              </w:rPr>
            </w:pPr>
          </w:p>
        </w:tc>
        <w:tc>
          <w:tcPr>
            <w:tcW w:w="658"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c>
          <w:tcPr>
            <w:tcW w:w="819"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BK104014</w:t>
            </w:r>
          </w:p>
        </w:tc>
        <w:tc>
          <w:tcPr>
            <w:tcW w:w="3808" w:type="dxa"/>
            <w:noWrap/>
            <w:vAlign w:val="center"/>
          </w:tcPr>
          <w:p>
            <w:pPr>
              <w:spacing w:line="240" w:lineRule="auto"/>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大学物理实验B1</w:t>
            </w:r>
          </w:p>
          <w:p>
            <w:pPr>
              <w:spacing w:line="240" w:lineRule="auto"/>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College Physics Experiments B1</w:t>
            </w:r>
          </w:p>
        </w:tc>
        <w:tc>
          <w:tcPr>
            <w:tcW w:w="629"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1</w:t>
            </w:r>
          </w:p>
        </w:tc>
        <w:tc>
          <w:tcPr>
            <w:tcW w:w="644"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630" w:type="dxa"/>
            <w:noWrap/>
            <w:vAlign w:val="center"/>
          </w:tcPr>
          <w:p>
            <w:pPr>
              <w:jc w:val="center"/>
              <w:rPr>
                <w:rFonts w:hint="default" w:ascii="Times New Roman" w:hAnsi="Times New Roman" w:eastAsia="仿宋" w:cs="Times New Roman"/>
                <w:bCs/>
                <w:snapToGrid w:val="0"/>
                <w:color w:val="auto"/>
                <w:sz w:val="20"/>
                <w:szCs w:val="20"/>
              </w:rPr>
            </w:pPr>
          </w:p>
        </w:tc>
        <w:tc>
          <w:tcPr>
            <w:tcW w:w="630"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658"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w:t>
            </w:r>
          </w:p>
        </w:tc>
        <w:tc>
          <w:tcPr>
            <w:tcW w:w="819" w:type="dxa"/>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 w:val="0"/>
                <w:bCs/>
                <w:color w:val="auto"/>
                <w:sz w:val="20"/>
                <w:szCs w:val="20"/>
              </w:rPr>
              <w:t>BK001001</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无机化学1</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Inorganic Chemistry 1</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3.5</w:t>
            </w:r>
          </w:p>
        </w:tc>
        <w:tc>
          <w:tcPr>
            <w:tcW w:w="644"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56</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56</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p>
        </w:tc>
        <w:tc>
          <w:tcPr>
            <w:tcW w:w="658"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1</w:t>
            </w:r>
          </w:p>
        </w:tc>
        <w:tc>
          <w:tcPr>
            <w:tcW w:w="81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 w:val="0"/>
                <w:bCs/>
                <w:color w:val="auto"/>
                <w:sz w:val="20"/>
                <w:szCs w:val="20"/>
              </w:rPr>
              <w:t>BK001002</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无机化学2</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Inorganic Chemistry 2</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w:t>
            </w:r>
          </w:p>
        </w:tc>
        <w:tc>
          <w:tcPr>
            <w:tcW w:w="644"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48</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48</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p>
        </w:tc>
        <w:tc>
          <w:tcPr>
            <w:tcW w:w="658"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2</w:t>
            </w:r>
          </w:p>
        </w:tc>
        <w:tc>
          <w:tcPr>
            <w:tcW w:w="81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STSongStd-Light" w:cs="Times New Roman"/>
                <w:color w:val="000000"/>
                <w:kern w:val="0"/>
                <w:sz w:val="20"/>
                <w:szCs w:val="20"/>
                <w:lang w:val="en-US" w:eastAsia="zh-CN" w:bidi="ar"/>
              </w:rPr>
              <w:t>BK055019</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分析化学</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Analytical Chemistry</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w:t>
            </w:r>
            <w:r>
              <w:rPr>
                <w:rFonts w:hint="default" w:ascii="Times New Roman" w:hAnsi="Times New Roman" w:eastAsia="仿宋" w:cs="Times New Roman"/>
                <w:bCs/>
                <w:color w:val="auto"/>
                <w:sz w:val="20"/>
                <w:szCs w:val="20"/>
                <w:lang w:val="en-US" w:eastAsia="zh-CN"/>
              </w:rPr>
              <w:t>.5</w:t>
            </w:r>
          </w:p>
        </w:tc>
        <w:tc>
          <w:tcPr>
            <w:tcW w:w="644"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lang w:val="en-US" w:eastAsia="zh-CN"/>
              </w:rPr>
              <w:t>56</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lang w:val="en-US" w:eastAsia="zh-CN"/>
              </w:rPr>
              <w:t>56</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p>
        </w:tc>
        <w:tc>
          <w:tcPr>
            <w:tcW w:w="658"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w:t>
            </w:r>
          </w:p>
        </w:tc>
        <w:tc>
          <w:tcPr>
            <w:tcW w:w="81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 w:val="0"/>
                <w:bCs/>
                <w:color w:val="auto"/>
                <w:sz w:val="20"/>
                <w:szCs w:val="20"/>
              </w:rPr>
              <w:t>BK001005</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有机化学1</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Organic Chemistry 1</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3.5</w:t>
            </w:r>
          </w:p>
        </w:tc>
        <w:tc>
          <w:tcPr>
            <w:tcW w:w="644"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56</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56</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p>
        </w:tc>
        <w:tc>
          <w:tcPr>
            <w:tcW w:w="658"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w:t>
            </w:r>
          </w:p>
        </w:tc>
        <w:tc>
          <w:tcPr>
            <w:tcW w:w="81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 w:val="0"/>
                <w:bCs/>
                <w:color w:val="auto"/>
                <w:sz w:val="20"/>
                <w:szCs w:val="20"/>
              </w:rPr>
              <w:t>BK001006</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有机化学2</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Organic Chemistry 2</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w:t>
            </w:r>
          </w:p>
        </w:tc>
        <w:tc>
          <w:tcPr>
            <w:tcW w:w="644"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48</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48</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p>
        </w:tc>
        <w:tc>
          <w:tcPr>
            <w:tcW w:w="658"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w:t>
            </w:r>
          </w:p>
        </w:tc>
        <w:tc>
          <w:tcPr>
            <w:tcW w:w="81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 w:val="0"/>
                <w:bCs/>
                <w:color w:val="auto"/>
                <w:sz w:val="20"/>
                <w:szCs w:val="20"/>
              </w:rPr>
              <w:t>BK001003</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无机化学实验1</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Inorganic Chemistry Experiments 1</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1.7</w:t>
            </w:r>
          </w:p>
        </w:tc>
        <w:tc>
          <w:tcPr>
            <w:tcW w:w="644"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54</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54</w:t>
            </w:r>
          </w:p>
        </w:tc>
        <w:tc>
          <w:tcPr>
            <w:tcW w:w="658"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1</w:t>
            </w:r>
          </w:p>
        </w:tc>
        <w:tc>
          <w:tcPr>
            <w:tcW w:w="81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 w:val="0"/>
                <w:bCs/>
                <w:color w:val="auto"/>
                <w:sz w:val="20"/>
                <w:szCs w:val="20"/>
              </w:rPr>
              <w:t>BK001004</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无机化学实验2</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Inorganic Chemistry Experiments 2</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1.7</w:t>
            </w:r>
          </w:p>
        </w:tc>
        <w:tc>
          <w:tcPr>
            <w:tcW w:w="644"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54</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54</w:t>
            </w:r>
          </w:p>
        </w:tc>
        <w:tc>
          <w:tcPr>
            <w:tcW w:w="658"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2</w:t>
            </w:r>
          </w:p>
        </w:tc>
        <w:tc>
          <w:tcPr>
            <w:tcW w:w="81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 w:val="0"/>
                <w:bCs/>
                <w:color w:val="auto"/>
                <w:sz w:val="20"/>
                <w:szCs w:val="20"/>
              </w:rPr>
              <w:t>BK055002</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分析化学实验</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Analytical Chemistry Experiments</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1.7</w:t>
            </w:r>
          </w:p>
        </w:tc>
        <w:tc>
          <w:tcPr>
            <w:tcW w:w="644"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54</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54</w:t>
            </w:r>
          </w:p>
        </w:tc>
        <w:tc>
          <w:tcPr>
            <w:tcW w:w="658"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w:t>
            </w:r>
          </w:p>
        </w:tc>
        <w:tc>
          <w:tcPr>
            <w:tcW w:w="81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 w:val="0"/>
                <w:bCs/>
                <w:color w:val="auto"/>
                <w:sz w:val="20"/>
                <w:szCs w:val="20"/>
              </w:rPr>
              <w:t>BK001026</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有机化学实验 1</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Organic Chemistry Experiments 1</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1.6</w:t>
            </w:r>
          </w:p>
        </w:tc>
        <w:tc>
          <w:tcPr>
            <w:tcW w:w="644"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52</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52</w:t>
            </w:r>
          </w:p>
        </w:tc>
        <w:tc>
          <w:tcPr>
            <w:tcW w:w="658"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w:t>
            </w:r>
          </w:p>
        </w:tc>
        <w:tc>
          <w:tcPr>
            <w:tcW w:w="81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 w:val="0"/>
                <w:bCs/>
                <w:color w:val="auto"/>
                <w:sz w:val="20"/>
                <w:szCs w:val="20"/>
              </w:rPr>
              <w:t>BK001027</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有机化学实验 2</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Organic Chemistry Experiments 2</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1.6</w:t>
            </w:r>
          </w:p>
        </w:tc>
        <w:tc>
          <w:tcPr>
            <w:tcW w:w="644"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52</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52</w:t>
            </w:r>
          </w:p>
        </w:tc>
        <w:tc>
          <w:tcPr>
            <w:tcW w:w="658"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w:t>
            </w:r>
          </w:p>
        </w:tc>
        <w:tc>
          <w:tcPr>
            <w:tcW w:w="81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 w:val="0"/>
                <w:bCs/>
                <w:color w:val="auto"/>
                <w:sz w:val="20"/>
                <w:szCs w:val="20"/>
              </w:rPr>
              <w:t>BK001011</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物理化学1</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Physical Chemistry 1</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3.5</w:t>
            </w:r>
          </w:p>
        </w:tc>
        <w:tc>
          <w:tcPr>
            <w:tcW w:w="644" w:type="dxa"/>
            <w:noWrap/>
            <w:vAlign w:val="center"/>
          </w:tcPr>
          <w:p>
            <w:pPr>
              <w:adjustRightInd w:val="0"/>
              <w:snapToGrid w:val="0"/>
              <w:jc w:val="center"/>
              <w:rPr>
                <w:rFonts w:hint="default" w:ascii="Times New Roman" w:hAnsi="Times New Roman" w:eastAsia="仿宋" w:cs="Times New Roman"/>
                <w:b w:val="0"/>
                <w:bCs w:val="0"/>
                <w:snapToGrid w:val="0"/>
                <w:color w:val="auto"/>
                <w:sz w:val="20"/>
                <w:szCs w:val="20"/>
                <w:lang w:val="en-US"/>
              </w:rPr>
            </w:pPr>
            <w:r>
              <w:rPr>
                <w:rFonts w:hint="default" w:ascii="Times New Roman" w:hAnsi="Times New Roman" w:eastAsia="仿宋" w:cs="Times New Roman"/>
                <w:b w:val="0"/>
                <w:bCs w:val="0"/>
                <w:color w:val="auto"/>
                <w:sz w:val="20"/>
                <w:szCs w:val="20"/>
                <w:lang w:val="en-US" w:eastAsia="zh-CN"/>
              </w:rPr>
              <w:t>56</w:t>
            </w:r>
          </w:p>
        </w:tc>
        <w:tc>
          <w:tcPr>
            <w:tcW w:w="630" w:type="dxa"/>
            <w:noWrap/>
            <w:vAlign w:val="center"/>
          </w:tcPr>
          <w:p>
            <w:pPr>
              <w:adjustRightInd w:val="0"/>
              <w:snapToGrid w:val="0"/>
              <w:jc w:val="center"/>
              <w:rPr>
                <w:rFonts w:hint="default" w:ascii="Times New Roman" w:hAnsi="Times New Roman" w:eastAsia="仿宋" w:cs="Times New Roman"/>
                <w:b w:val="0"/>
                <w:bCs w:val="0"/>
                <w:snapToGrid w:val="0"/>
                <w:color w:val="auto"/>
                <w:sz w:val="20"/>
                <w:szCs w:val="20"/>
                <w:lang w:val="en-US"/>
              </w:rPr>
            </w:pPr>
            <w:r>
              <w:rPr>
                <w:rFonts w:hint="default" w:ascii="Times New Roman" w:hAnsi="Times New Roman" w:eastAsia="仿宋" w:cs="Times New Roman"/>
                <w:b w:val="0"/>
                <w:bCs w:val="0"/>
                <w:color w:val="auto"/>
                <w:sz w:val="20"/>
                <w:szCs w:val="20"/>
                <w:lang w:val="en-US" w:eastAsia="zh-CN"/>
              </w:rPr>
              <w:t>56</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p>
        </w:tc>
        <w:tc>
          <w:tcPr>
            <w:tcW w:w="658"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w:t>
            </w:r>
          </w:p>
        </w:tc>
        <w:tc>
          <w:tcPr>
            <w:tcW w:w="81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 w:val="0"/>
                <w:bCs/>
                <w:color w:val="auto"/>
                <w:sz w:val="20"/>
                <w:szCs w:val="20"/>
              </w:rPr>
              <w:t>BK001012</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物理化学2</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Physical Chemistry 2</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w:t>
            </w:r>
          </w:p>
        </w:tc>
        <w:tc>
          <w:tcPr>
            <w:tcW w:w="644"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48</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48</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p>
        </w:tc>
        <w:tc>
          <w:tcPr>
            <w:tcW w:w="658"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w:t>
            </w:r>
          </w:p>
        </w:tc>
        <w:tc>
          <w:tcPr>
            <w:tcW w:w="81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 w:val="0"/>
                <w:bCs/>
                <w:color w:val="auto"/>
                <w:sz w:val="20"/>
                <w:szCs w:val="20"/>
              </w:rPr>
              <w:t>BK001013</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物理化学实验1</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Physical Chemistry Experiments 1</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1.4</w:t>
            </w:r>
          </w:p>
        </w:tc>
        <w:tc>
          <w:tcPr>
            <w:tcW w:w="644"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45</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45</w:t>
            </w:r>
          </w:p>
        </w:tc>
        <w:tc>
          <w:tcPr>
            <w:tcW w:w="658"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w:t>
            </w:r>
          </w:p>
        </w:tc>
        <w:tc>
          <w:tcPr>
            <w:tcW w:w="81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 w:val="0"/>
                <w:bCs/>
                <w:color w:val="auto"/>
                <w:sz w:val="20"/>
                <w:szCs w:val="20"/>
              </w:rPr>
              <w:t>BK001014</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物理化学实验2</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Physical Chemistry Experiments 2</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1.4</w:t>
            </w:r>
          </w:p>
        </w:tc>
        <w:tc>
          <w:tcPr>
            <w:tcW w:w="644"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45</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45</w:t>
            </w:r>
          </w:p>
        </w:tc>
        <w:tc>
          <w:tcPr>
            <w:tcW w:w="658"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w:t>
            </w:r>
          </w:p>
        </w:tc>
        <w:tc>
          <w:tcPr>
            <w:tcW w:w="81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 w:val="0"/>
                <w:bCs/>
                <w:color w:val="auto"/>
                <w:sz w:val="20"/>
                <w:szCs w:val="20"/>
              </w:rPr>
              <w:t>BK001020</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结构化学</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Structural Chemistry</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w:t>
            </w:r>
          </w:p>
        </w:tc>
        <w:tc>
          <w:tcPr>
            <w:tcW w:w="644"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48</w:t>
            </w: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48</w:t>
            </w: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p>
        </w:tc>
        <w:tc>
          <w:tcPr>
            <w:tcW w:w="658"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6</w:t>
            </w:r>
          </w:p>
        </w:tc>
        <w:tc>
          <w:tcPr>
            <w:tcW w:w="819"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5054" w:type="dxa"/>
            <w:gridSpan w:val="2"/>
            <w:tcBorders>
              <w:left w:val="single" w:color="auto" w:sz="4" w:space="0"/>
              <w:bottom w:val="single" w:color="auto" w:sz="4" w:space="0"/>
            </w:tcBorders>
            <w:noWrap/>
            <w:vAlign w:val="center"/>
          </w:tcPr>
          <w:p>
            <w:pPr>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合计学分</w:t>
            </w:r>
          </w:p>
        </w:tc>
        <w:tc>
          <w:tcPr>
            <w:tcW w:w="4010" w:type="dxa"/>
            <w:gridSpan w:val="6"/>
            <w:noWrap/>
            <w:vAlign w:val="center"/>
          </w:tcPr>
          <w:p>
            <w:pPr>
              <w:jc w:val="center"/>
              <w:rPr>
                <w:rFonts w:hint="default" w:ascii="Times New Roman" w:hAnsi="Times New Roman" w:eastAsia="仿宋" w:cs="Times New Roman"/>
                <w:bCs/>
                <w:snapToGrid w:val="0"/>
                <w:color w:val="auto"/>
                <w:sz w:val="20"/>
                <w:szCs w:val="20"/>
                <w:lang w:val="en-US" w:eastAsia="zh-CN"/>
              </w:rPr>
            </w:pPr>
            <w:r>
              <w:rPr>
                <w:rFonts w:hint="default" w:ascii="Times New Roman" w:hAnsi="Times New Roman" w:eastAsia="仿宋" w:cs="Times New Roman"/>
                <w:bCs/>
                <w:snapToGrid w:val="0"/>
                <w:color w:val="auto"/>
                <w:sz w:val="20"/>
                <w:szCs w:val="20"/>
                <w:lang w:val="en-US" w:eastAsia="zh-CN"/>
              </w:rPr>
              <w:t>58.6</w:t>
            </w:r>
          </w:p>
        </w:tc>
      </w:tr>
    </w:tbl>
    <w:p>
      <w:pPr>
        <w:autoSpaceDE w:val="0"/>
        <w:autoSpaceDN w:val="0"/>
        <w:adjustRightInd w:val="0"/>
        <w:spacing w:after="190" w:afterLines="50" w:line="560" w:lineRule="exact"/>
        <w:ind w:firstLine="640" w:firstLineChars="200"/>
        <w:rPr>
          <w:rFonts w:ascii="楷体" w:hAnsi="楷体" w:eastAsia="楷体"/>
          <w:color w:val="auto"/>
          <w:sz w:val="32"/>
          <w:szCs w:val="32"/>
        </w:rPr>
      </w:pPr>
      <w:r>
        <w:rPr>
          <w:rFonts w:hint="eastAsia" w:ascii="楷体" w:hAnsi="楷体" w:eastAsia="楷体"/>
          <w:color w:val="auto"/>
          <w:sz w:val="32"/>
          <w:szCs w:val="32"/>
        </w:rPr>
        <w:t>（四</w:t>
      </w:r>
      <w:r>
        <w:rPr>
          <w:rFonts w:ascii="楷体" w:hAnsi="楷体" w:eastAsia="楷体"/>
          <w:color w:val="auto"/>
          <w:sz w:val="32"/>
          <w:szCs w:val="32"/>
        </w:rPr>
        <w:t>）</w:t>
      </w:r>
      <w:r>
        <w:rPr>
          <w:rFonts w:hint="eastAsia" w:ascii="楷体" w:hAnsi="楷体" w:eastAsia="楷体"/>
          <w:color w:val="auto"/>
          <w:sz w:val="32"/>
          <w:szCs w:val="32"/>
        </w:rPr>
        <w:t>专业核心</w:t>
      </w:r>
      <w:r>
        <w:rPr>
          <w:rFonts w:ascii="楷体" w:hAnsi="楷体" w:eastAsia="楷体"/>
          <w:color w:val="auto"/>
          <w:sz w:val="32"/>
          <w:szCs w:val="32"/>
        </w:rPr>
        <w:t>课</w:t>
      </w:r>
    </w:p>
    <w:tbl>
      <w:tblPr>
        <w:tblStyle w:val="9"/>
        <w:tblW w:w="89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3808"/>
        <w:gridCol w:w="629"/>
        <w:gridCol w:w="644"/>
        <w:gridCol w:w="630"/>
        <w:gridCol w:w="630"/>
        <w:gridCol w:w="658"/>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103"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课程号</w:t>
            </w:r>
          </w:p>
        </w:tc>
        <w:tc>
          <w:tcPr>
            <w:tcW w:w="3808"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课程名称</w:t>
            </w:r>
          </w:p>
        </w:tc>
        <w:tc>
          <w:tcPr>
            <w:tcW w:w="629"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学分</w:t>
            </w:r>
          </w:p>
        </w:tc>
        <w:tc>
          <w:tcPr>
            <w:tcW w:w="1904" w:type="dxa"/>
            <w:gridSpan w:val="3"/>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学时数</w:t>
            </w:r>
          </w:p>
        </w:tc>
        <w:tc>
          <w:tcPr>
            <w:tcW w:w="658" w:type="dxa"/>
            <w:vMerge w:val="restart"/>
            <w:noWrap/>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开课</w:t>
            </w:r>
          </w:p>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学期</w:t>
            </w:r>
          </w:p>
        </w:tc>
        <w:tc>
          <w:tcPr>
            <w:tcW w:w="819" w:type="dxa"/>
            <w:vMerge w:val="restart"/>
            <w:noWrap/>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开课</w:t>
            </w:r>
          </w:p>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103" w:type="dxa"/>
            <w:vMerge w:val="continue"/>
            <w:noWrap/>
            <w:vAlign w:val="center"/>
          </w:tcPr>
          <w:p>
            <w:pPr>
              <w:ind w:left="-140" w:leftChars="-50" w:right="-140" w:rightChars="-50"/>
              <w:jc w:val="center"/>
              <w:rPr>
                <w:b/>
                <w:bCs/>
                <w:color w:val="auto"/>
                <w:spacing w:val="-8"/>
                <w:position w:val="-8"/>
                <w:sz w:val="21"/>
                <w:szCs w:val="21"/>
              </w:rPr>
            </w:pPr>
          </w:p>
        </w:tc>
        <w:tc>
          <w:tcPr>
            <w:tcW w:w="3808" w:type="dxa"/>
            <w:vMerge w:val="continue"/>
            <w:noWrap/>
            <w:vAlign w:val="center"/>
          </w:tcPr>
          <w:p>
            <w:pPr>
              <w:ind w:left="-140" w:leftChars="-50" w:right="-140" w:rightChars="-50"/>
              <w:jc w:val="center"/>
              <w:rPr>
                <w:b/>
                <w:bCs/>
                <w:color w:val="auto"/>
                <w:spacing w:val="-8"/>
                <w:position w:val="-8"/>
                <w:sz w:val="21"/>
                <w:szCs w:val="21"/>
              </w:rPr>
            </w:pPr>
          </w:p>
        </w:tc>
        <w:tc>
          <w:tcPr>
            <w:tcW w:w="629" w:type="dxa"/>
            <w:vMerge w:val="continue"/>
            <w:noWrap/>
            <w:vAlign w:val="center"/>
          </w:tcPr>
          <w:p>
            <w:pPr>
              <w:ind w:left="-140" w:leftChars="-50" w:right="-140" w:rightChars="-50"/>
              <w:jc w:val="center"/>
              <w:rPr>
                <w:b/>
                <w:bCs/>
                <w:color w:val="auto"/>
                <w:spacing w:val="-8"/>
                <w:position w:val="-8"/>
                <w:sz w:val="21"/>
                <w:szCs w:val="21"/>
              </w:rPr>
            </w:pPr>
          </w:p>
        </w:tc>
        <w:tc>
          <w:tcPr>
            <w:tcW w:w="644"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总计</w:t>
            </w:r>
          </w:p>
        </w:tc>
        <w:tc>
          <w:tcPr>
            <w:tcW w:w="630"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讲授</w:t>
            </w:r>
          </w:p>
        </w:tc>
        <w:tc>
          <w:tcPr>
            <w:tcW w:w="630"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实验</w:t>
            </w:r>
          </w:p>
        </w:tc>
        <w:tc>
          <w:tcPr>
            <w:tcW w:w="658" w:type="dxa"/>
            <w:vMerge w:val="continue"/>
            <w:noWrap/>
            <w:vAlign w:val="center"/>
          </w:tcPr>
          <w:p>
            <w:pPr>
              <w:ind w:left="-140" w:leftChars="-50" w:right="-140" w:rightChars="-50"/>
              <w:jc w:val="center"/>
              <w:rPr>
                <w:b/>
                <w:bCs/>
                <w:color w:val="auto"/>
                <w:spacing w:val="-8"/>
                <w:position w:val="-8"/>
                <w:sz w:val="21"/>
                <w:szCs w:val="21"/>
              </w:rPr>
            </w:pPr>
          </w:p>
        </w:tc>
        <w:tc>
          <w:tcPr>
            <w:tcW w:w="819" w:type="dxa"/>
            <w:vMerge w:val="continue"/>
            <w:noWrap/>
            <w:vAlign w:val="center"/>
          </w:tcPr>
          <w:p>
            <w:pPr>
              <w:ind w:left="-140" w:leftChars="-50" w:right="-140" w:rightChars="-50"/>
              <w:jc w:val="center"/>
              <w:rPr>
                <w:b/>
                <w:bCs/>
                <w:color w:val="auto"/>
                <w:spacing w:val="-8"/>
                <w:position w:val="-8"/>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BK097009</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仪器分析</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Instrumental Analysis</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3.5</w:t>
            </w:r>
          </w:p>
        </w:tc>
        <w:tc>
          <w:tcPr>
            <w:tcW w:w="644" w:type="dxa"/>
            <w:noWrap/>
            <w:vAlign w:val="center"/>
          </w:tcPr>
          <w:p>
            <w:pPr>
              <w:adjustRightInd w:val="0"/>
              <w:snapToGrid w:val="0"/>
              <w:ind w:right="-140" w:rightChars="-50" w:firstLine="100" w:firstLine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56</w:t>
            </w: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56</w:t>
            </w: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p>
        </w:tc>
        <w:tc>
          <w:tcPr>
            <w:tcW w:w="658"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w:t>
            </w:r>
          </w:p>
        </w:tc>
        <w:tc>
          <w:tcPr>
            <w:tcW w:w="819"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BK097010</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仪器分析实验</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Instrumental Analysis Experiments</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1.4</w:t>
            </w:r>
          </w:p>
        </w:tc>
        <w:tc>
          <w:tcPr>
            <w:tcW w:w="644"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45</w:t>
            </w: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45</w:t>
            </w:r>
          </w:p>
        </w:tc>
        <w:tc>
          <w:tcPr>
            <w:tcW w:w="658"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w:t>
            </w:r>
          </w:p>
        </w:tc>
        <w:tc>
          <w:tcPr>
            <w:tcW w:w="819"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BK001017</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化学工程基础</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pacing w:val="-6"/>
                <w:sz w:val="20"/>
                <w:szCs w:val="20"/>
              </w:rPr>
              <w:t>Fundamentals of Chemical Engineering</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4</w:t>
            </w:r>
          </w:p>
        </w:tc>
        <w:tc>
          <w:tcPr>
            <w:tcW w:w="644"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64</w:t>
            </w: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64</w:t>
            </w: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p>
        </w:tc>
        <w:tc>
          <w:tcPr>
            <w:tcW w:w="658"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w:t>
            </w:r>
          </w:p>
        </w:tc>
        <w:tc>
          <w:tcPr>
            <w:tcW w:w="819"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BK001019</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化学工程基础实验</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pacing w:val="-6"/>
                <w:sz w:val="20"/>
                <w:szCs w:val="20"/>
              </w:rPr>
              <w:t>Fundamental Experiments of Chemical Engineering</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1</w:t>
            </w:r>
          </w:p>
        </w:tc>
        <w:tc>
          <w:tcPr>
            <w:tcW w:w="644"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32</w:t>
            </w: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32</w:t>
            </w:r>
          </w:p>
        </w:tc>
        <w:tc>
          <w:tcPr>
            <w:tcW w:w="658"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6</w:t>
            </w:r>
          </w:p>
        </w:tc>
        <w:tc>
          <w:tcPr>
            <w:tcW w:w="819"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STSongStd-Light" w:cs="Times New Roman"/>
                <w:color w:val="000000"/>
                <w:kern w:val="0"/>
                <w:sz w:val="20"/>
                <w:szCs w:val="20"/>
                <w:lang w:val="en-US" w:eastAsia="zh-CN" w:bidi="ar"/>
              </w:rPr>
              <w:t>BK001045</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现代分离技术</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Modern Separation Technology</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lang w:val="en-US" w:eastAsia="zh-CN"/>
              </w:rPr>
              <w:t>2</w:t>
            </w:r>
          </w:p>
        </w:tc>
        <w:tc>
          <w:tcPr>
            <w:tcW w:w="644"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lang w:val="en-US" w:eastAsia="zh-CN"/>
              </w:rPr>
              <w:t>32</w:t>
            </w: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32</w:t>
            </w: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p>
        </w:tc>
        <w:tc>
          <w:tcPr>
            <w:tcW w:w="658"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w:t>
            </w:r>
          </w:p>
        </w:tc>
        <w:tc>
          <w:tcPr>
            <w:tcW w:w="819"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BK001029</w:t>
            </w:r>
          </w:p>
        </w:tc>
        <w:tc>
          <w:tcPr>
            <w:tcW w:w="3808" w:type="dxa"/>
            <w:noWrap/>
            <w:vAlign w:val="center"/>
          </w:tcPr>
          <w:p>
            <w:pPr>
              <w:adjustRightInd w:val="0"/>
              <w:snapToGrid w:val="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应用化学专业英语</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Specialized English for Applied Chemistry</w:t>
            </w:r>
          </w:p>
        </w:tc>
        <w:tc>
          <w:tcPr>
            <w:tcW w:w="629" w:type="dxa"/>
            <w:noWrap/>
            <w:vAlign w:val="center"/>
          </w:tcPr>
          <w:p>
            <w:pPr>
              <w:keepNext/>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2</w:t>
            </w:r>
          </w:p>
        </w:tc>
        <w:tc>
          <w:tcPr>
            <w:tcW w:w="644" w:type="dxa"/>
            <w:noWrap/>
            <w:vAlign w:val="center"/>
          </w:tcPr>
          <w:p>
            <w:pPr>
              <w:keepNext/>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630" w:type="dxa"/>
            <w:noWrap/>
            <w:vAlign w:val="center"/>
          </w:tcPr>
          <w:p>
            <w:pPr>
              <w:keepNext/>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32</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p>
        </w:tc>
        <w:tc>
          <w:tcPr>
            <w:tcW w:w="658"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pacing w:val="-8"/>
                <w:position w:val="-8"/>
                <w:sz w:val="20"/>
                <w:szCs w:val="20"/>
              </w:rPr>
              <w:t>4</w:t>
            </w:r>
          </w:p>
        </w:tc>
        <w:tc>
          <w:tcPr>
            <w:tcW w:w="819"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BK055009</w:t>
            </w:r>
          </w:p>
        </w:tc>
        <w:tc>
          <w:tcPr>
            <w:tcW w:w="3808" w:type="dxa"/>
            <w:noWrap/>
            <w:vAlign w:val="center"/>
          </w:tcPr>
          <w:p>
            <w:pPr>
              <w:keepNext/>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精细化学品化学</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Fine Chemicals Chemistry</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2</w:t>
            </w:r>
          </w:p>
        </w:tc>
        <w:tc>
          <w:tcPr>
            <w:tcW w:w="644"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32</w:t>
            </w:r>
          </w:p>
        </w:tc>
        <w:tc>
          <w:tcPr>
            <w:tcW w:w="630" w:type="dxa"/>
            <w:noWrap/>
            <w:vAlign w:val="center"/>
          </w:tcPr>
          <w:p>
            <w:pPr>
              <w:adjustRightInd w:val="0"/>
              <w:snapToGrid w:val="0"/>
              <w:spacing w:before="65498" w:beforeLines="-10" w:beforeAutospacing="1" w:after="65498" w:afterLines="-10" w:afterAutospacing="1"/>
              <w:ind w:left="-57" w:leftChars="0" w:right="-57" w:rightChars="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pacing w:val="-8"/>
                <w:position w:val="-8"/>
                <w:sz w:val="20"/>
                <w:szCs w:val="20"/>
              </w:rPr>
              <w:t>32</w:t>
            </w:r>
          </w:p>
        </w:tc>
        <w:tc>
          <w:tcPr>
            <w:tcW w:w="630"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p>
        </w:tc>
        <w:tc>
          <w:tcPr>
            <w:tcW w:w="658"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pacing w:val="-8"/>
                <w:position w:val="-8"/>
                <w:sz w:val="20"/>
                <w:szCs w:val="20"/>
              </w:rPr>
              <w:t>6</w:t>
            </w:r>
          </w:p>
        </w:tc>
        <w:tc>
          <w:tcPr>
            <w:tcW w:w="819"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BK097013</w:t>
            </w:r>
          </w:p>
        </w:tc>
        <w:tc>
          <w:tcPr>
            <w:tcW w:w="3808"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化学生物学</w:t>
            </w:r>
          </w:p>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z w:val="20"/>
                <w:szCs w:val="20"/>
              </w:rPr>
              <w:t>Chemical Biology</w:t>
            </w:r>
          </w:p>
        </w:tc>
        <w:tc>
          <w:tcPr>
            <w:tcW w:w="62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2</w:t>
            </w:r>
          </w:p>
        </w:tc>
        <w:tc>
          <w:tcPr>
            <w:tcW w:w="644"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32</w:t>
            </w:r>
          </w:p>
        </w:tc>
        <w:tc>
          <w:tcPr>
            <w:tcW w:w="630" w:type="dxa"/>
            <w:noWrap/>
            <w:vAlign w:val="center"/>
          </w:tcPr>
          <w:p>
            <w:pPr>
              <w:adjustRightInd w:val="0"/>
              <w:snapToGrid w:val="0"/>
              <w:spacing w:before="65498" w:beforeLines="-10" w:beforeAutospacing="1" w:after="65498" w:afterLines="-10" w:afterAutospacing="1"/>
              <w:ind w:left="-57" w:leftChars="0" w:right="-57" w:rightChars="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pacing w:val="-8"/>
                <w:position w:val="-8"/>
                <w:sz w:val="20"/>
                <w:szCs w:val="20"/>
              </w:rPr>
              <w:t>32</w:t>
            </w: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p>
        </w:tc>
        <w:tc>
          <w:tcPr>
            <w:tcW w:w="658"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5</w:t>
            </w:r>
          </w:p>
        </w:tc>
        <w:tc>
          <w:tcPr>
            <w:tcW w:w="819" w:type="dxa"/>
            <w:noWrap/>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4911" w:type="dxa"/>
            <w:gridSpan w:val="2"/>
            <w:tcBorders>
              <w:left w:val="single" w:color="auto" w:sz="4" w:space="0"/>
              <w:bottom w:val="single" w:color="auto" w:sz="4" w:space="0"/>
            </w:tcBorders>
            <w:shd w:val="clear" w:color="auto" w:fill="auto"/>
            <w:noWrap/>
            <w:vAlign w:val="center"/>
          </w:tcPr>
          <w:p>
            <w:pPr>
              <w:jc w:val="center"/>
              <w:rPr>
                <w:rFonts w:hint="default" w:ascii="Times New Roman" w:hAnsi="Times New Roman" w:eastAsia="仿宋" w:cs="Times New Roman"/>
                <w:bCs/>
                <w:snapToGrid w:val="0"/>
                <w:color w:val="auto"/>
                <w:sz w:val="20"/>
                <w:szCs w:val="20"/>
                <w:shd w:val="clear" w:color="auto" w:fill="FF5050"/>
              </w:rPr>
            </w:pPr>
            <w:r>
              <w:rPr>
                <w:rFonts w:hint="default" w:ascii="Times New Roman" w:hAnsi="Times New Roman" w:eastAsia="仿宋" w:cs="Times New Roman"/>
                <w:bCs/>
                <w:snapToGrid w:val="0"/>
                <w:color w:val="auto"/>
                <w:sz w:val="20"/>
                <w:szCs w:val="20"/>
              </w:rPr>
              <w:t>合计学分</w:t>
            </w:r>
          </w:p>
        </w:tc>
        <w:tc>
          <w:tcPr>
            <w:tcW w:w="4010" w:type="dxa"/>
            <w:gridSpan w:val="6"/>
            <w:noWrap/>
            <w:vAlign w:val="center"/>
          </w:tcPr>
          <w:p>
            <w:pPr>
              <w:jc w:val="center"/>
              <w:rPr>
                <w:rFonts w:hint="default" w:ascii="Times New Roman" w:hAnsi="Times New Roman" w:eastAsia="仿宋" w:cs="Times New Roman"/>
                <w:bCs/>
                <w:snapToGrid w:val="0"/>
                <w:color w:val="auto"/>
                <w:sz w:val="20"/>
                <w:szCs w:val="20"/>
                <w:shd w:val="clear" w:color="auto" w:fill="FF5050"/>
                <w:lang w:val="en-US" w:eastAsia="zh-CN"/>
              </w:rPr>
            </w:pPr>
            <w:r>
              <w:rPr>
                <w:rFonts w:hint="default" w:ascii="Times New Roman" w:hAnsi="Times New Roman" w:eastAsia="仿宋" w:cs="Times New Roman"/>
                <w:bCs/>
                <w:snapToGrid w:val="0"/>
                <w:color w:val="auto"/>
                <w:sz w:val="20"/>
                <w:szCs w:val="20"/>
                <w:lang w:val="en-US" w:eastAsia="zh-CN"/>
              </w:rPr>
              <w:t>17.9</w:t>
            </w:r>
          </w:p>
        </w:tc>
      </w:tr>
    </w:tbl>
    <w:p>
      <w:pPr>
        <w:autoSpaceDE w:val="0"/>
        <w:autoSpaceDN w:val="0"/>
        <w:adjustRightInd w:val="0"/>
        <w:spacing w:after="190" w:afterLines="50" w:line="560" w:lineRule="exact"/>
        <w:ind w:firstLine="640" w:firstLineChars="200"/>
        <w:rPr>
          <w:rFonts w:ascii="楷体" w:hAnsi="楷体" w:eastAsia="楷体"/>
          <w:color w:val="auto"/>
          <w:sz w:val="32"/>
          <w:szCs w:val="32"/>
        </w:rPr>
      </w:pPr>
      <w:r>
        <w:rPr>
          <w:rFonts w:hint="eastAsia" w:ascii="楷体" w:hAnsi="楷体" w:eastAsia="楷体"/>
          <w:color w:val="auto"/>
          <w:sz w:val="32"/>
          <w:szCs w:val="32"/>
        </w:rPr>
        <w:t>（五</w:t>
      </w:r>
      <w:r>
        <w:rPr>
          <w:rFonts w:ascii="楷体" w:hAnsi="楷体" w:eastAsia="楷体"/>
          <w:color w:val="auto"/>
          <w:sz w:val="32"/>
          <w:szCs w:val="32"/>
        </w:rPr>
        <w:t>）</w:t>
      </w:r>
      <w:r>
        <w:rPr>
          <w:rFonts w:hint="eastAsia" w:ascii="楷体" w:hAnsi="楷体" w:eastAsia="楷体"/>
          <w:color w:val="auto"/>
          <w:sz w:val="32"/>
          <w:szCs w:val="32"/>
        </w:rPr>
        <w:t>专业方向</w:t>
      </w:r>
      <w:r>
        <w:rPr>
          <w:rFonts w:ascii="楷体" w:hAnsi="楷体" w:eastAsia="楷体"/>
          <w:color w:val="auto"/>
          <w:sz w:val="32"/>
          <w:szCs w:val="32"/>
        </w:rPr>
        <w:t>课</w:t>
      </w:r>
    </w:p>
    <w:tbl>
      <w:tblPr>
        <w:tblStyle w:val="9"/>
        <w:tblpPr w:leftFromText="180" w:rightFromText="180" w:vertAnchor="text" w:horzAnchor="margin" w:tblpXSpec="center" w:tblpY="214"/>
        <w:tblW w:w="88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3119"/>
        <w:gridCol w:w="547"/>
        <w:gridCol w:w="425"/>
        <w:gridCol w:w="425"/>
        <w:gridCol w:w="426"/>
        <w:gridCol w:w="630"/>
        <w:gridCol w:w="644"/>
        <w:gridCol w:w="644"/>
        <w:gridCol w:w="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242"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课程号</w:t>
            </w:r>
          </w:p>
        </w:tc>
        <w:tc>
          <w:tcPr>
            <w:tcW w:w="3119"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课程名称</w:t>
            </w:r>
          </w:p>
        </w:tc>
        <w:tc>
          <w:tcPr>
            <w:tcW w:w="547"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学分</w:t>
            </w:r>
          </w:p>
        </w:tc>
        <w:tc>
          <w:tcPr>
            <w:tcW w:w="1276" w:type="dxa"/>
            <w:gridSpan w:val="3"/>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学时数</w:t>
            </w:r>
          </w:p>
        </w:tc>
        <w:tc>
          <w:tcPr>
            <w:tcW w:w="630" w:type="dxa"/>
            <w:vMerge w:val="restart"/>
            <w:tcBorders>
              <w:right w:val="single" w:color="auto" w:sz="4" w:space="0"/>
            </w:tcBorders>
            <w:noWrap/>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开课学期</w:t>
            </w:r>
          </w:p>
        </w:tc>
        <w:tc>
          <w:tcPr>
            <w:tcW w:w="644" w:type="dxa"/>
            <w:vMerge w:val="restart"/>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开课学院</w:t>
            </w:r>
          </w:p>
        </w:tc>
        <w:tc>
          <w:tcPr>
            <w:tcW w:w="644" w:type="dxa"/>
            <w:vMerge w:val="restart"/>
            <w:tcBorders>
              <w:right w:val="single" w:color="auto" w:sz="4" w:space="0"/>
            </w:tcBorders>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发展类型</w:t>
            </w:r>
          </w:p>
        </w:tc>
        <w:tc>
          <w:tcPr>
            <w:tcW w:w="747" w:type="dxa"/>
            <w:vMerge w:val="restart"/>
            <w:tcBorders>
              <w:left w:val="single" w:color="auto" w:sz="4" w:space="0"/>
            </w:tcBorders>
            <w:vAlign w:val="center"/>
          </w:tcPr>
          <w:p>
            <w:pPr>
              <w:jc w:val="center"/>
              <w:rPr>
                <w:rFonts w:ascii="黑体" w:hAnsi="黑体" w:eastAsia="黑体"/>
                <w:bCs/>
                <w:color w:val="auto"/>
                <w:position w:val="-8"/>
                <w:sz w:val="18"/>
                <w:szCs w:val="18"/>
              </w:rPr>
            </w:pPr>
            <w:r>
              <w:rPr>
                <w:rFonts w:hint="eastAsia" w:ascii="宋体" w:hAnsi="宋体"/>
                <w:bCs/>
                <w:snapToGrid w:val="0"/>
                <w:color w:val="auto"/>
                <w:sz w:val="18"/>
                <w:szCs w:val="18"/>
              </w:rPr>
              <w:t>至少选修</w:t>
            </w:r>
            <w:r>
              <w:rPr>
                <w:rFonts w:hint="eastAsia" w:ascii="宋体" w:hAnsi="宋体"/>
                <w:bCs/>
                <w:snapToGrid w:val="0"/>
                <w:color w:val="auto"/>
                <w:sz w:val="18"/>
                <w:szCs w:val="18"/>
                <w:lang w:val="en-US" w:eastAsia="zh-CN"/>
              </w:rPr>
              <w:t>20</w:t>
            </w:r>
            <w:r>
              <w:rPr>
                <w:rFonts w:hint="eastAsia" w:ascii="宋体" w:hAnsi="宋体"/>
                <w:bCs/>
                <w:snapToGrid w:val="0"/>
                <w:color w:val="auto"/>
                <w:sz w:val="18"/>
                <w:szCs w:val="18"/>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0" w:hRule="atLeast"/>
        </w:trPr>
        <w:tc>
          <w:tcPr>
            <w:tcW w:w="1242" w:type="dxa"/>
            <w:vMerge w:val="continue"/>
            <w:noWrap/>
            <w:vAlign w:val="center"/>
          </w:tcPr>
          <w:p>
            <w:pPr>
              <w:ind w:left="-140" w:leftChars="-50" w:right="-140" w:rightChars="-50"/>
              <w:jc w:val="center"/>
              <w:rPr>
                <w:b/>
                <w:bCs/>
                <w:color w:val="auto"/>
                <w:spacing w:val="-8"/>
                <w:position w:val="-8"/>
                <w:sz w:val="18"/>
                <w:szCs w:val="18"/>
              </w:rPr>
            </w:pPr>
          </w:p>
        </w:tc>
        <w:tc>
          <w:tcPr>
            <w:tcW w:w="3119" w:type="dxa"/>
            <w:vMerge w:val="continue"/>
            <w:noWrap/>
            <w:vAlign w:val="center"/>
          </w:tcPr>
          <w:p>
            <w:pPr>
              <w:ind w:left="-140" w:leftChars="-50"/>
              <w:jc w:val="center"/>
              <w:rPr>
                <w:b/>
                <w:bCs/>
                <w:color w:val="auto"/>
                <w:spacing w:val="-8"/>
                <w:position w:val="-8"/>
                <w:sz w:val="18"/>
                <w:szCs w:val="18"/>
              </w:rPr>
            </w:pPr>
          </w:p>
        </w:tc>
        <w:tc>
          <w:tcPr>
            <w:tcW w:w="547" w:type="dxa"/>
            <w:vMerge w:val="continue"/>
            <w:noWrap/>
            <w:vAlign w:val="center"/>
          </w:tcPr>
          <w:p>
            <w:pPr>
              <w:ind w:left="-140" w:leftChars="-50" w:right="-140" w:rightChars="-50"/>
              <w:jc w:val="center"/>
              <w:rPr>
                <w:b/>
                <w:bCs/>
                <w:color w:val="auto"/>
                <w:spacing w:val="-8"/>
                <w:position w:val="-8"/>
                <w:sz w:val="18"/>
                <w:szCs w:val="18"/>
              </w:rPr>
            </w:pPr>
          </w:p>
        </w:tc>
        <w:tc>
          <w:tcPr>
            <w:tcW w:w="425"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总计</w:t>
            </w:r>
          </w:p>
        </w:tc>
        <w:tc>
          <w:tcPr>
            <w:tcW w:w="425"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讲授</w:t>
            </w:r>
          </w:p>
        </w:tc>
        <w:tc>
          <w:tcPr>
            <w:tcW w:w="426"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实验</w:t>
            </w:r>
          </w:p>
        </w:tc>
        <w:tc>
          <w:tcPr>
            <w:tcW w:w="630" w:type="dxa"/>
            <w:vMerge w:val="continue"/>
            <w:tcBorders>
              <w:right w:val="single" w:color="auto" w:sz="4" w:space="0"/>
            </w:tcBorders>
            <w:noWrap/>
            <w:vAlign w:val="center"/>
          </w:tcPr>
          <w:p>
            <w:pPr>
              <w:jc w:val="center"/>
              <w:rPr>
                <w:rFonts w:ascii="黑体" w:hAnsi="黑体" w:eastAsia="黑体"/>
                <w:bCs/>
                <w:color w:val="auto"/>
                <w:position w:val="-8"/>
                <w:sz w:val="18"/>
                <w:szCs w:val="18"/>
              </w:rPr>
            </w:pPr>
          </w:p>
        </w:tc>
        <w:tc>
          <w:tcPr>
            <w:tcW w:w="644" w:type="dxa"/>
            <w:vMerge w:val="continue"/>
          </w:tcPr>
          <w:p>
            <w:pPr>
              <w:jc w:val="center"/>
              <w:rPr>
                <w:rFonts w:ascii="黑体" w:hAnsi="黑体" w:eastAsia="黑体"/>
                <w:bCs/>
                <w:color w:val="auto"/>
                <w:position w:val="-8"/>
                <w:sz w:val="18"/>
                <w:szCs w:val="18"/>
              </w:rPr>
            </w:pPr>
          </w:p>
        </w:tc>
        <w:tc>
          <w:tcPr>
            <w:tcW w:w="644" w:type="dxa"/>
            <w:vMerge w:val="continue"/>
            <w:tcBorders>
              <w:right w:val="single" w:color="auto" w:sz="4" w:space="0"/>
            </w:tcBorders>
            <w:vAlign w:val="center"/>
          </w:tcPr>
          <w:p>
            <w:pPr>
              <w:jc w:val="center"/>
              <w:rPr>
                <w:rFonts w:ascii="黑体" w:hAnsi="黑体" w:eastAsia="黑体"/>
                <w:bCs/>
                <w:color w:val="auto"/>
                <w:position w:val="-8"/>
                <w:sz w:val="18"/>
                <w:szCs w:val="18"/>
              </w:rPr>
            </w:pPr>
          </w:p>
        </w:tc>
        <w:tc>
          <w:tcPr>
            <w:tcW w:w="747" w:type="dxa"/>
            <w:vMerge w:val="continue"/>
            <w:tcBorders>
              <w:left w:val="single" w:color="auto" w:sz="4" w:space="0"/>
              <w:bottom w:val="single" w:color="auto" w:sz="4" w:space="0"/>
            </w:tcBorders>
            <w:vAlign w:val="center"/>
          </w:tcPr>
          <w:p>
            <w:pPr>
              <w:jc w:val="center"/>
              <w:rPr>
                <w:rFonts w:ascii="黑体" w:hAnsi="黑体" w:eastAsia="黑体"/>
                <w:bCs/>
                <w:color w:val="auto"/>
                <w:position w:val="-8"/>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XF001012</w:t>
            </w:r>
          </w:p>
        </w:tc>
        <w:tc>
          <w:tcPr>
            <w:tcW w:w="3119"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化学工艺学</w:t>
            </w:r>
          </w:p>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6"/>
                <w:sz w:val="20"/>
                <w:szCs w:val="20"/>
              </w:rPr>
              <w:t>Chemical Technology</w:t>
            </w:r>
          </w:p>
        </w:tc>
        <w:tc>
          <w:tcPr>
            <w:tcW w:w="547"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z w:val="20"/>
                <w:szCs w:val="20"/>
              </w:rPr>
              <w:t>2</w:t>
            </w:r>
          </w:p>
        </w:tc>
        <w:tc>
          <w:tcPr>
            <w:tcW w:w="425"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z w:val="20"/>
                <w:szCs w:val="20"/>
              </w:rPr>
              <w:t>32</w:t>
            </w:r>
          </w:p>
        </w:tc>
        <w:tc>
          <w:tcPr>
            <w:tcW w:w="425"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pacing w:val="-8"/>
                <w:position w:val="-8"/>
                <w:sz w:val="20"/>
                <w:szCs w:val="20"/>
              </w:rPr>
              <w:t>32</w:t>
            </w:r>
          </w:p>
        </w:tc>
        <w:tc>
          <w:tcPr>
            <w:tcW w:w="426" w:type="dxa"/>
            <w:noWrap/>
            <w:vAlign w:val="center"/>
          </w:tcPr>
          <w:p>
            <w:pPr>
              <w:adjustRightInd w:val="0"/>
              <w:snapToGrid w:val="0"/>
              <w:jc w:val="center"/>
              <w:rPr>
                <w:rFonts w:hint="default" w:ascii="Times New Roman" w:hAnsi="Times New Roman" w:eastAsia="仿宋" w:cs="Times New Roman"/>
                <w:bCs/>
                <w:color w:val="auto"/>
                <w:sz w:val="20"/>
                <w:szCs w:val="20"/>
              </w:rPr>
            </w:pP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5</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lang w:eastAsia="zh-CN"/>
              </w:rPr>
              <w:t>化学</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XF001003</w:t>
            </w:r>
          </w:p>
        </w:tc>
        <w:tc>
          <w:tcPr>
            <w:tcW w:w="3119" w:type="dxa"/>
            <w:noWrap/>
            <w:vAlign w:val="center"/>
          </w:tcPr>
          <w:p>
            <w:pPr>
              <w:keepNext/>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有机合成</w:t>
            </w:r>
          </w:p>
          <w:p>
            <w:pPr>
              <w:keepNext/>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Organic Synthesis</w:t>
            </w:r>
          </w:p>
        </w:tc>
        <w:tc>
          <w:tcPr>
            <w:tcW w:w="547" w:type="dxa"/>
            <w:noWrap/>
            <w:vAlign w:val="center"/>
          </w:tcPr>
          <w:p>
            <w:pPr>
              <w:keepNext/>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rPr>
              <w:t>2</w:t>
            </w:r>
          </w:p>
        </w:tc>
        <w:tc>
          <w:tcPr>
            <w:tcW w:w="425" w:type="dxa"/>
            <w:noWrap/>
            <w:vAlign w:val="center"/>
          </w:tcPr>
          <w:p>
            <w:pPr>
              <w:keepNext/>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rPr>
              <w:t>32</w:t>
            </w:r>
          </w:p>
        </w:tc>
        <w:tc>
          <w:tcPr>
            <w:tcW w:w="425" w:type="dxa"/>
            <w:noWrap/>
            <w:vAlign w:val="center"/>
          </w:tcPr>
          <w:p>
            <w:pPr>
              <w:keepNext/>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rPr>
              <w:t>32</w:t>
            </w:r>
          </w:p>
        </w:tc>
        <w:tc>
          <w:tcPr>
            <w:tcW w:w="426" w:type="dxa"/>
            <w:noWrap/>
            <w:vAlign w:val="center"/>
          </w:tcPr>
          <w:p>
            <w:pPr>
              <w:adjustRightInd w:val="0"/>
              <w:snapToGrid w:val="0"/>
              <w:jc w:val="center"/>
              <w:rPr>
                <w:rFonts w:hint="default" w:ascii="Times New Roman" w:hAnsi="Times New Roman" w:eastAsia="仿宋" w:cs="Times New Roman"/>
                <w:bCs/>
                <w:color w:val="auto"/>
                <w:sz w:val="20"/>
                <w:szCs w:val="20"/>
              </w:rPr>
            </w:pP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5</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lang w:eastAsia="zh-CN"/>
              </w:rPr>
              <w:t>化学</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创新型</w:t>
            </w:r>
          </w:p>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XF055002</w:t>
            </w:r>
          </w:p>
        </w:tc>
        <w:tc>
          <w:tcPr>
            <w:tcW w:w="3119"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文献检索</w:t>
            </w:r>
            <w:r>
              <w:rPr>
                <w:rFonts w:hint="default" w:ascii="Times New Roman" w:hAnsi="Times New Roman" w:eastAsia="仿宋" w:cs="Times New Roman"/>
                <w:bCs/>
                <w:color w:val="auto"/>
                <w:spacing w:val="-6"/>
                <w:sz w:val="20"/>
                <w:szCs w:val="20"/>
                <w:lang w:eastAsia="zh-CN"/>
              </w:rPr>
              <w:t>与</w:t>
            </w:r>
            <w:r>
              <w:rPr>
                <w:rFonts w:hint="default" w:ascii="Times New Roman" w:hAnsi="Times New Roman" w:eastAsia="仿宋" w:cs="Times New Roman"/>
                <w:bCs/>
                <w:color w:val="auto"/>
                <w:spacing w:val="-6"/>
                <w:sz w:val="20"/>
                <w:szCs w:val="20"/>
              </w:rPr>
              <w:t>实践</w:t>
            </w:r>
          </w:p>
          <w:p>
            <w:pPr>
              <w:adjustRightInd w:val="0"/>
              <w:snapToGrid w:val="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bCs/>
                <w:color w:val="auto"/>
                <w:spacing w:val="-6"/>
                <w:sz w:val="20"/>
                <w:szCs w:val="20"/>
              </w:rPr>
              <w:t>Literature Search and Practice</w:t>
            </w:r>
          </w:p>
        </w:tc>
        <w:tc>
          <w:tcPr>
            <w:tcW w:w="547"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lang w:val="en-US" w:eastAsia="zh-CN"/>
              </w:rPr>
              <w:t>2</w:t>
            </w:r>
          </w:p>
        </w:tc>
        <w:tc>
          <w:tcPr>
            <w:tcW w:w="425"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color w:val="auto"/>
                <w:sz w:val="20"/>
                <w:szCs w:val="20"/>
                <w:lang w:val="en-US" w:eastAsia="zh-CN"/>
              </w:rPr>
              <w:t>32</w:t>
            </w:r>
          </w:p>
        </w:tc>
        <w:tc>
          <w:tcPr>
            <w:tcW w:w="425"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color w:val="auto"/>
                <w:spacing w:val="-8"/>
                <w:position w:val="-8"/>
                <w:sz w:val="20"/>
                <w:szCs w:val="20"/>
                <w:lang w:val="en-US" w:eastAsia="zh-CN"/>
              </w:rPr>
              <w:t>32</w:t>
            </w:r>
          </w:p>
        </w:tc>
        <w:tc>
          <w:tcPr>
            <w:tcW w:w="426" w:type="dxa"/>
            <w:noWrap/>
            <w:vAlign w:val="center"/>
          </w:tcPr>
          <w:p>
            <w:pPr>
              <w:adjustRightInd w:val="0"/>
              <w:snapToGrid w:val="0"/>
              <w:jc w:val="center"/>
              <w:rPr>
                <w:rFonts w:hint="default" w:ascii="Times New Roman" w:hAnsi="Times New Roman" w:eastAsia="仿宋" w:cs="Times New Roman"/>
                <w:bCs/>
                <w:color w:val="auto"/>
                <w:sz w:val="20"/>
                <w:szCs w:val="20"/>
              </w:rPr>
            </w:pP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5</w:t>
            </w:r>
          </w:p>
        </w:tc>
        <w:tc>
          <w:tcPr>
            <w:tcW w:w="644" w:type="dxa"/>
            <w:vAlign w:val="center"/>
          </w:tcPr>
          <w:p>
            <w:pPr>
              <w:ind w:left="-140" w:leftChars="-50" w:right="-140" w:rightChars="-50"/>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仿宋" w:cs="Times New Roman"/>
                <w:bCs/>
                <w:snapToGrid w:val="0"/>
                <w:color w:val="auto"/>
                <w:sz w:val="20"/>
                <w:szCs w:val="20"/>
                <w:lang w:eastAsia="zh-CN"/>
              </w:rPr>
              <w:t>化学</w:t>
            </w:r>
          </w:p>
        </w:tc>
        <w:tc>
          <w:tcPr>
            <w:tcW w:w="644" w:type="dxa"/>
            <w:vAlign w:val="center"/>
          </w:tcPr>
          <w:p>
            <w:pPr>
              <w:ind w:left="-140" w:leftChars="-50" w:right="-140" w:rightChars="-5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XF055013</w:t>
            </w:r>
          </w:p>
        </w:tc>
        <w:tc>
          <w:tcPr>
            <w:tcW w:w="3119" w:type="dxa"/>
            <w:noWrap/>
            <w:vAlign w:val="center"/>
          </w:tcPr>
          <w:p>
            <w:pPr>
              <w:adjustRightInd w:val="0"/>
              <w:snapToGrid w:val="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高分子概论</w:t>
            </w:r>
          </w:p>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Polymer Survey</w:t>
            </w:r>
          </w:p>
        </w:tc>
        <w:tc>
          <w:tcPr>
            <w:tcW w:w="547"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3</w:t>
            </w:r>
          </w:p>
        </w:tc>
        <w:tc>
          <w:tcPr>
            <w:tcW w:w="425"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48</w:t>
            </w:r>
          </w:p>
        </w:tc>
        <w:tc>
          <w:tcPr>
            <w:tcW w:w="425"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48</w:t>
            </w:r>
          </w:p>
        </w:tc>
        <w:tc>
          <w:tcPr>
            <w:tcW w:w="426"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5</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lang w:eastAsia="zh-CN"/>
              </w:rPr>
              <w:t>化学</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创新型</w:t>
            </w:r>
          </w:p>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XF055014</w:t>
            </w:r>
          </w:p>
        </w:tc>
        <w:tc>
          <w:tcPr>
            <w:tcW w:w="3119" w:type="dxa"/>
            <w:noWrap/>
            <w:vAlign w:val="center"/>
          </w:tcPr>
          <w:p>
            <w:pPr>
              <w:adjustRightInd w:val="0"/>
              <w:snapToGrid w:val="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纳米结构和纳米材料</w:t>
            </w:r>
          </w:p>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Nanostructures and Nanomaterials</w:t>
            </w:r>
          </w:p>
        </w:tc>
        <w:tc>
          <w:tcPr>
            <w:tcW w:w="547"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2</w:t>
            </w:r>
          </w:p>
        </w:tc>
        <w:tc>
          <w:tcPr>
            <w:tcW w:w="425"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32</w:t>
            </w:r>
          </w:p>
        </w:tc>
        <w:tc>
          <w:tcPr>
            <w:tcW w:w="425"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32</w:t>
            </w:r>
          </w:p>
        </w:tc>
        <w:tc>
          <w:tcPr>
            <w:tcW w:w="426"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5</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lang w:eastAsia="zh-CN"/>
              </w:rPr>
              <w:t>化学</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创新型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XF001001</w:t>
            </w:r>
          </w:p>
        </w:tc>
        <w:tc>
          <w:tcPr>
            <w:tcW w:w="3119"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波谱分析</w:t>
            </w:r>
          </w:p>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Spectrum Analysis</w:t>
            </w:r>
          </w:p>
        </w:tc>
        <w:tc>
          <w:tcPr>
            <w:tcW w:w="547"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z w:val="20"/>
                <w:szCs w:val="20"/>
              </w:rPr>
              <w:t>2</w:t>
            </w:r>
          </w:p>
        </w:tc>
        <w:tc>
          <w:tcPr>
            <w:tcW w:w="425"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z w:val="20"/>
                <w:szCs w:val="20"/>
              </w:rPr>
              <w:t>32</w:t>
            </w:r>
          </w:p>
        </w:tc>
        <w:tc>
          <w:tcPr>
            <w:tcW w:w="425" w:type="dxa"/>
            <w:noWrap/>
            <w:vAlign w:val="center"/>
          </w:tcPr>
          <w:p>
            <w:pPr>
              <w:adjustRightInd w:val="0"/>
              <w:snapToGrid w:val="0"/>
              <w:spacing w:before="65498" w:beforeLines="-10" w:beforeAutospacing="1" w:after="65498" w:afterLines="-10" w:afterAutospacing="1"/>
              <w:ind w:left="-57" w:leftChars="0" w:right="-57" w:rightChars="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pacing w:val="-8"/>
                <w:position w:val="-8"/>
                <w:sz w:val="20"/>
                <w:szCs w:val="20"/>
              </w:rPr>
              <w:t>32</w:t>
            </w:r>
          </w:p>
        </w:tc>
        <w:tc>
          <w:tcPr>
            <w:tcW w:w="426"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5</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lang w:eastAsia="zh-CN"/>
              </w:rPr>
              <w:t>化学</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创新型</w:t>
            </w:r>
          </w:p>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XF097013</w:t>
            </w:r>
          </w:p>
        </w:tc>
        <w:tc>
          <w:tcPr>
            <w:tcW w:w="3119" w:type="dxa"/>
            <w:noWrap/>
            <w:vAlign w:val="center"/>
          </w:tcPr>
          <w:p>
            <w:pPr>
              <w:adjustRightInd w:val="0"/>
              <w:snapToGrid w:val="0"/>
              <w:ind w:right="-140" w:rightChars="-5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绿色化学</w:t>
            </w:r>
          </w:p>
          <w:p>
            <w:pPr>
              <w:adjustRightInd w:val="0"/>
              <w:snapToGrid w:val="0"/>
              <w:ind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Green Chemistry</w:t>
            </w:r>
          </w:p>
        </w:tc>
        <w:tc>
          <w:tcPr>
            <w:tcW w:w="547"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2</w:t>
            </w:r>
          </w:p>
        </w:tc>
        <w:tc>
          <w:tcPr>
            <w:tcW w:w="425"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32</w:t>
            </w:r>
          </w:p>
        </w:tc>
        <w:tc>
          <w:tcPr>
            <w:tcW w:w="425"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32</w:t>
            </w:r>
          </w:p>
        </w:tc>
        <w:tc>
          <w:tcPr>
            <w:tcW w:w="426"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5</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lang w:eastAsia="zh-CN"/>
              </w:rPr>
              <w:t>化学</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创新型</w:t>
            </w:r>
          </w:p>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highlight w:val="none"/>
              </w:rPr>
              <w:t>XF097014</w:t>
            </w:r>
          </w:p>
        </w:tc>
        <w:tc>
          <w:tcPr>
            <w:tcW w:w="3119" w:type="dxa"/>
            <w:noWrap/>
            <w:vAlign w:val="center"/>
          </w:tcPr>
          <w:p>
            <w:pPr>
              <w:adjustRightInd w:val="0"/>
              <w:snapToGrid w:val="0"/>
              <w:ind w:right="-140" w:rightChars="-5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color w:val="auto"/>
                <w:sz w:val="20"/>
                <w:szCs w:val="20"/>
                <w:highlight w:val="none"/>
              </w:rPr>
              <w:t>生物质化工与材料</w:t>
            </w:r>
          </w:p>
        </w:tc>
        <w:tc>
          <w:tcPr>
            <w:tcW w:w="547"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highlight w:val="none"/>
                <w:lang w:val="en-US" w:eastAsia="zh-CN"/>
              </w:rPr>
              <w:t>2</w:t>
            </w:r>
          </w:p>
        </w:tc>
        <w:tc>
          <w:tcPr>
            <w:tcW w:w="425"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highlight w:val="none"/>
                <w:lang w:val="en-US" w:eastAsia="zh-CN"/>
              </w:rPr>
              <w:t>32</w:t>
            </w:r>
          </w:p>
        </w:tc>
        <w:tc>
          <w:tcPr>
            <w:tcW w:w="425" w:type="dxa"/>
            <w:noWrap/>
            <w:vAlign w:val="center"/>
          </w:tcPr>
          <w:p>
            <w:pPr>
              <w:adjustRightInd w:val="0"/>
              <w:snapToGrid w:val="0"/>
              <w:ind w:left="-140" w:leftChars="-50" w:right="-140" w:rightChars="-50"/>
              <w:jc w:val="center"/>
              <w:rPr>
                <w:rFonts w:hint="default" w:ascii="Times New Roman" w:hAnsi="Times New Roman" w:eastAsia="仿宋" w:cs="Times New Roman"/>
                <w:color w:val="auto"/>
                <w:spacing w:val="-8"/>
                <w:position w:val="-8"/>
                <w:sz w:val="20"/>
                <w:szCs w:val="20"/>
              </w:rPr>
            </w:pPr>
            <w:r>
              <w:rPr>
                <w:rFonts w:hint="default" w:ascii="Times New Roman" w:hAnsi="Times New Roman" w:eastAsia="仿宋" w:cs="Times New Roman"/>
                <w:bCs/>
                <w:color w:val="auto"/>
                <w:spacing w:val="-8"/>
                <w:position w:val="-8"/>
                <w:sz w:val="20"/>
                <w:szCs w:val="20"/>
                <w:highlight w:val="none"/>
                <w:lang w:val="en-US" w:eastAsia="zh-CN"/>
              </w:rPr>
              <w:t>32</w:t>
            </w:r>
          </w:p>
        </w:tc>
        <w:tc>
          <w:tcPr>
            <w:tcW w:w="426" w:type="dxa"/>
            <w:noWrap/>
            <w:vAlign w:val="center"/>
          </w:tcPr>
          <w:p>
            <w:pPr>
              <w:adjustRightInd w:val="0"/>
              <w:snapToGrid w:val="0"/>
              <w:ind w:left="-140" w:leftChars="-50" w:right="-140" w:rightChars="-50"/>
              <w:jc w:val="center"/>
              <w:rPr>
                <w:rFonts w:hint="default" w:ascii="Times New Roman" w:hAnsi="Times New Roman" w:eastAsia="仿宋" w:cs="Times New Roman"/>
                <w:color w:val="auto"/>
                <w:spacing w:val="-8"/>
                <w:position w:val="-8"/>
                <w:sz w:val="20"/>
                <w:szCs w:val="20"/>
              </w:rPr>
            </w:pP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highlight w:val="none"/>
                <w:lang w:val="en-US" w:eastAsia="zh-CN"/>
              </w:rPr>
              <w:t>5</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仿宋" w:cs="Times New Roman"/>
                <w:bCs/>
                <w:snapToGrid w:val="0"/>
                <w:color w:val="auto"/>
                <w:sz w:val="20"/>
                <w:szCs w:val="20"/>
                <w:highlight w:val="none"/>
                <w:lang w:eastAsia="zh-CN"/>
              </w:rPr>
              <w:t>化学</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创新型</w:t>
            </w:r>
          </w:p>
          <w:p>
            <w:pPr>
              <w:adjustRightInd w:val="0"/>
              <w:snapToGrid w:val="0"/>
              <w:ind w:left="-140" w:leftChars="-50" w:right="-140" w:rightChars="-5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keepNext w:val="0"/>
              <w:keepLines w:val="0"/>
              <w:widowControl/>
              <w:suppressLineNumbers w:val="0"/>
              <w:jc w:val="center"/>
              <w:rPr>
                <w:rFonts w:hint="default" w:ascii="Times New Roman" w:hAnsi="Times New Roman" w:eastAsia="仿宋" w:cs="Times New Roman"/>
                <w:bCs/>
                <w:color w:val="auto"/>
                <w:sz w:val="20"/>
                <w:szCs w:val="20"/>
              </w:rPr>
            </w:pPr>
            <w:r>
              <w:rPr>
                <w:rFonts w:hint="default" w:ascii="Times New Roman" w:hAnsi="Times New Roman" w:eastAsia="STSongStd-Light" w:cs="Times New Roman"/>
                <w:color w:val="000000"/>
                <w:kern w:val="0"/>
                <w:sz w:val="20"/>
                <w:szCs w:val="20"/>
                <w:lang w:val="en-US" w:eastAsia="zh-CN" w:bidi="ar"/>
              </w:rPr>
              <w:t>XF001016</w:t>
            </w:r>
          </w:p>
        </w:tc>
        <w:tc>
          <w:tcPr>
            <w:tcW w:w="3119"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应用化学研究前沿与进展（双语）</w:t>
            </w:r>
          </w:p>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color w:val="auto"/>
                <w:sz w:val="20"/>
                <w:szCs w:val="20"/>
              </w:rPr>
              <w:t>Advances in Applied Chemistry (Bilingual)</w:t>
            </w:r>
          </w:p>
        </w:tc>
        <w:tc>
          <w:tcPr>
            <w:tcW w:w="547"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z w:val="20"/>
                <w:szCs w:val="20"/>
              </w:rPr>
              <w:t>1.5</w:t>
            </w:r>
          </w:p>
        </w:tc>
        <w:tc>
          <w:tcPr>
            <w:tcW w:w="425"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z w:val="20"/>
                <w:szCs w:val="20"/>
              </w:rPr>
              <w:t>24</w:t>
            </w:r>
          </w:p>
        </w:tc>
        <w:tc>
          <w:tcPr>
            <w:tcW w:w="425" w:type="dxa"/>
            <w:noWrap/>
            <w:vAlign w:val="center"/>
          </w:tcPr>
          <w:p>
            <w:pPr>
              <w:adjustRightInd w:val="0"/>
              <w:snapToGrid w:val="0"/>
              <w:ind w:left="-140" w:leftChars="-50" w:right="-140" w:rightChars="-50"/>
              <w:jc w:val="center"/>
              <w:rPr>
                <w:rFonts w:hint="default" w:ascii="Times New Roman" w:hAnsi="Times New Roman" w:eastAsia="仿宋" w:cs="Times New Roman"/>
                <w:color w:val="auto"/>
                <w:spacing w:val="-8"/>
                <w:position w:val="-8"/>
                <w:sz w:val="20"/>
                <w:szCs w:val="20"/>
              </w:rPr>
            </w:pPr>
            <w:r>
              <w:rPr>
                <w:rFonts w:hint="default" w:ascii="Times New Roman" w:hAnsi="Times New Roman" w:eastAsia="仿宋" w:cs="Times New Roman"/>
                <w:bCs/>
                <w:color w:val="auto"/>
                <w:sz w:val="20"/>
                <w:szCs w:val="20"/>
              </w:rPr>
              <w:t>24</w:t>
            </w:r>
          </w:p>
        </w:tc>
        <w:tc>
          <w:tcPr>
            <w:tcW w:w="426" w:type="dxa"/>
            <w:noWrap/>
            <w:vAlign w:val="center"/>
          </w:tcPr>
          <w:p>
            <w:pPr>
              <w:adjustRightInd w:val="0"/>
              <w:snapToGrid w:val="0"/>
              <w:ind w:left="-140" w:leftChars="-50" w:right="-140" w:rightChars="-50"/>
              <w:jc w:val="center"/>
              <w:rPr>
                <w:rFonts w:hint="default" w:ascii="Times New Roman" w:hAnsi="Times New Roman" w:eastAsia="仿宋" w:cs="Times New Roman"/>
                <w:color w:val="auto"/>
                <w:spacing w:val="-8"/>
                <w:position w:val="-8"/>
                <w:sz w:val="20"/>
                <w:szCs w:val="20"/>
              </w:rPr>
            </w:pP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z w:val="20"/>
                <w:szCs w:val="20"/>
              </w:rPr>
              <w:t>6</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snapToGrid w:val="0"/>
                <w:color w:val="auto"/>
                <w:sz w:val="20"/>
                <w:szCs w:val="20"/>
                <w:lang w:eastAsia="zh-CN"/>
              </w:rPr>
            </w:pPr>
            <w:r>
              <w:rPr>
                <w:rFonts w:hint="default" w:ascii="Times New Roman" w:hAnsi="Times New Roman" w:eastAsia="仿宋" w:cs="Times New Roman"/>
                <w:bCs/>
                <w:color w:val="auto"/>
                <w:spacing w:val="-8"/>
                <w:position w:val="-8"/>
                <w:sz w:val="20"/>
                <w:szCs w:val="20"/>
              </w:rPr>
              <w:t>化学</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创新型</w:t>
            </w:r>
          </w:p>
          <w:p>
            <w:pPr>
              <w:adjustRightInd w:val="0"/>
              <w:snapToGrid w:val="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XF001013</w:t>
            </w:r>
          </w:p>
        </w:tc>
        <w:tc>
          <w:tcPr>
            <w:tcW w:w="3119" w:type="dxa"/>
            <w:noWrap/>
            <w:vAlign w:val="center"/>
          </w:tcPr>
          <w:p>
            <w:pPr>
              <w:adjustRightInd w:val="0"/>
              <w:snapToGrid w:val="0"/>
              <w:jc w:val="center"/>
              <w:rPr>
                <w:rFonts w:hint="default" w:ascii="Times New Roman" w:hAnsi="Times New Roman" w:eastAsia="仿宋" w:cs="Times New Roman"/>
                <w:bCs/>
                <w:color w:val="auto"/>
                <w:spacing w:val="-6"/>
                <w:sz w:val="20"/>
                <w:szCs w:val="20"/>
              </w:rPr>
            </w:pPr>
            <w:r>
              <w:rPr>
                <w:rFonts w:hint="default" w:ascii="Times New Roman" w:hAnsi="Times New Roman" w:eastAsia="仿宋" w:cs="Times New Roman"/>
                <w:bCs/>
                <w:color w:val="auto"/>
                <w:spacing w:val="-6"/>
                <w:sz w:val="20"/>
                <w:szCs w:val="20"/>
              </w:rPr>
              <w:t>化学信息技术</w:t>
            </w:r>
          </w:p>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6"/>
                <w:sz w:val="20"/>
                <w:szCs w:val="20"/>
              </w:rPr>
              <w:t>Chemistry Information Technology</w:t>
            </w:r>
          </w:p>
        </w:tc>
        <w:tc>
          <w:tcPr>
            <w:tcW w:w="547"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z w:val="20"/>
                <w:szCs w:val="20"/>
              </w:rPr>
              <w:t>1.5</w:t>
            </w:r>
          </w:p>
        </w:tc>
        <w:tc>
          <w:tcPr>
            <w:tcW w:w="425"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z w:val="20"/>
                <w:szCs w:val="20"/>
              </w:rPr>
              <w:t>24</w:t>
            </w:r>
          </w:p>
        </w:tc>
        <w:tc>
          <w:tcPr>
            <w:tcW w:w="425"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pacing w:val="-8"/>
                <w:position w:val="-8"/>
                <w:sz w:val="20"/>
                <w:szCs w:val="20"/>
              </w:rPr>
              <w:t>16</w:t>
            </w:r>
          </w:p>
        </w:tc>
        <w:tc>
          <w:tcPr>
            <w:tcW w:w="426"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pacing w:val="-8"/>
                <w:position w:val="-8"/>
                <w:sz w:val="20"/>
                <w:szCs w:val="20"/>
              </w:rPr>
              <w:t>8</w:t>
            </w: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6</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lang w:eastAsia="zh-CN"/>
              </w:rPr>
              <w:t>化学</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专业型</w:t>
            </w:r>
          </w:p>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创新型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XF001010</w:t>
            </w:r>
          </w:p>
        </w:tc>
        <w:tc>
          <w:tcPr>
            <w:tcW w:w="311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天然产物化学</w:t>
            </w:r>
          </w:p>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rPr>
              <w:t>Natural Product Chemistry</w:t>
            </w:r>
          </w:p>
        </w:tc>
        <w:tc>
          <w:tcPr>
            <w:tcW w:w="547"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z w:val="20"/>
                <w:szCs w:val="20"/>
              </w:rPr>
              <w:t>2</w:t>
            </w:r>
          </w:p>
        </w:tc>
        <w:tc>
          <w:tcPr>
            <w:tcW w:w="425"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z w:val="20"/>
                <w:szCs w:val="20"/>
              </w:rPr>
              <w:t>32</w:t>
            </w:r>
          </w:p>
        </w:tc>
        <w:tc>
          <w:tcPr>
            <w:tcW w:w="425"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pacing w:val="-8"/>
                <w:position w:val="-8"/>
                <w:sz w:val="20"/>
                <w:szCs w:val="20"/>
              </w:rPr>
              <w:t>32</w:t>
            </w:r>
          </w:p>
        </w:tc>
        <w:tc>
          <w:tcPr>
            <w:tcW w:w="426" w:type="dxa"/>
            <w:noWrap/>
            <w:vAlign w:val="center"/>
          </w:tcPr>
          <w:p>
            <w:pPr>
              <w:adjustRightInd w:val="0"/>
              <w:snapToGrid w:val="0"/>
              <w:jc w:val="center"/>
              <w:rPr>
                <w:rFonts w:hint="default" w:ascii="Times New Roman" w:hAnsi="Times New Roman" w:eastAsia="仿宋" w:cs="Times New Roman"/>
                <w:bCs/>
                <w:color w:val="auto"/>
                <w:sz w:val="20"/>
                <w:szCs w:val="20"/>
              </w:rPr>
            </w:pP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6</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lang w:eastAsia="zh-CN"/>
              </w:rPr>
              <w:t>化学</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XF055004</w:t>
            </w:r>
          </w:p>
        </w:tc>
        <w:tc>
          <w:tcPr>
            <w:tcW w:w="3119" w:type="dxa"/>
            <w:noWrap/>
            <w:vAlign w:val="center"/>
          </w:tcPr>
          <w:p>
            <w:pPr>
              <w:adjustRightInd w:val="0"/>
              <w:snapToGrid w:val="0"/>
              <w:ind w:left="-140" w:leftChars="-50" w:right="-140" w:rightChars="-50" w:firstLine="184" w:firstLineChars="10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功能材料</w:t>
            </w:r>
          </w:p>
          <w:p>
            <w:pPr>
              <w:adjustRightInd w:val="0"/>
              <w:snapToGrid w:val="0"/>
              <w:ind w:left="-140" w:leftChars="-50" w:right="-140" w:rightChars="-50" w:firstLine="184" w:firstLineChars="10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Function Materials</w:t>
            </w:r>
          </w:p>
        </w:tc>
        <w:tc>
          <w:tcPr>
            <w:tcW w:w="547"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2</w:t>
            </w:r>
          </w:p>
        </w:tc>
        <w:tc>
          <w:tcPr>
            <w:tcW w:w="425"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32</w:t>
            </w:r>
          </w:p>
        </w:tc>
        <w:tc>
          <w:tcPr>
            <w:tcW w:w="425"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32</w:t>
            </w:r>
          </w:p>
        </w:tc>
        <w:tc>
          <w:tcPr>
            <w:tcW w:w="426"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6</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lang w:eastAsia="zh-CN"/>
              </w:rPr>
              <w:t>化学</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XF001004</w:t>
            </w:r>
          </w:p>
        </w:tc>
        <w:tc>
          <w:tcPr>
            <w:tcW w:w="3119" w:type="dxa"/>
            <w:noWrap/>
            <w:vAlign w:val="center"/>
          </w:tcPr>
          <w:p>
            <w:pPr>
              <w:keepNext/>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化工制图</w:t>
            </w:r>
          </w:p>
          <w:p>
            <w:pPr>
              <w:keepNext/>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rPr>
              <w:t>Chemical Engineering Drawing</w:t>
            </w:r>
          </w:p>
        </w:tc>
        <w:tc>
          <w:tcPr>
            <w:tcW w:w="547" w:type="dxa"/>
            <w:noWrap/>
            <w:vAlign w:val="center"/>
          </w:tcPr>
          <w:p>
            <w:pPr>
              <w:keepNext/>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rPr>
              <w:t>2</w:t>
            </w:r>
          </w:p>
        </w:tc>
        <w:tc>
          <w:tcPr>
            <w:tcW w:w="425" w:type="dxa"/>
            <w:noWrap/>
            <w:vAlign w:val="center"/>
          </w:tcPr>
          <w:p>
            <w:pPr>
              <w:keepNext/>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rPr>
              <w:t>32</w:t>
            </w:r>
          </w:p>
        </w:tc>
        <w:tc>
          <w:tcPr>
            <w:tcW w:w="425" w:type="dxa"/>
            <w:noWrap/>
            <w:vAlign w:val="center"/>
          </w:tcPr>
          <w:p>
            <w:pPr>
              <w:keepNext/>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rPr>
              <w:t>32</w:t>
            </w:r>
          </w:p>
        </w:tc>
        <w:tc>
          <w:tcPr>
            <w:tcW w:w="426" w:type="dxa"/>
            <w:noWrap/>
            <w:vAlign w:val="center"/>
          </w:tcPr>
          <w:p>
            <w:pPr>
              <w:adjustRightInd w:val="0"/>
              <w:snapToGrid w:val="0"/>
              <w:jc w:val="center"/>
              <w:rPr>
                <w:rFonts w:hint="default" w:ascii="Times New Roman" w:hAnsi="Times New Roman" w:eastAsia="仿宋" w:cs="Times New Roman"/>
                <w:bCs/>
                <w:color w:val="auto"/>
                <w:sz w:val="20"/>
                <w:szCs w:val="20"/>
              </w:rPr>
            </w:pP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6</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lang w:eastAsia="zh-CN"/>
              </w:rPr>
              <w:t>化学</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XF097012</w:t>
            </w:r>
          </w:p>
        </w:tc>
        <w:tc>
          <w:tcPr>
            <w:tcW w:w="3119" w:type="dxa"/>
            <w:noWrap/>
            <w:vAlign w:val="center"/>
          </w:tcPr>
          <w:p>
            <w:pPr>
              <w:adjustRightInd w:val="0"/>
              <w:snapToGrid w:val="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胶体及界面化学</w:t>
            </w:r>
          </w:p>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Colloid and Interface Chemistry</w:t>
            </w:r>
          </w:p>
        </w:tc>
        <w:tc>
          <w:tcPr>
            <w:tcW w:w="547" w:type="dxa"/>
            <w:noWrap/>
            <w:vAlign w:val="center"/>
          </w:tcPr>
          <w:p>
            <w:pPr>
              <w:keepNext/>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rPr>
              <w:t>2</w:t>
            </w:r>
          </w:p>
        </w:tc>
        <w:tc>
          <w:tcPr>
            <w:tcW w:w="425" w:type="dxa"/>
            <w:noWrap/>
            <w:vAlign w:val="center"/>
          </w:tcPr>
          <w:p>
            <w:pPr>
              <w:keepNext/>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rPr>
              <w:t>32</w:t>
            </w:r>
          </w:p>
        </w:tc>
        <w:tc>
          <w:tcPr>
            <w:tcW w:w="425" w:type="dxa"/>
            <w:noWrap/>
            <w:vAlign w:val="center"/>
          </w:tcPr>
          <w:p>
            <w:pPr>
              <w:keepNext/>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rPr>
              <w:t>32</w:t>
            </w:r>
          </w:p>
        </w:tc>
        <w:tc>
          <w:tcPr>
            <w:tcW w:w="426" w:type="dxa"/>
            <w:noWrap/>
            <w:vAlign w:val="center"/>
          </w:tcPr>
          <w:p>
            <w:pPr>
              <w:adjustRightInd w:val="0"/>
              <w:snapToGrid w:val="0"/>
              <w:jc w:val="center"/>
              <w:rPr>
                <w:rFonts w:hint="default" w:ascii="Times New Roman" w:hAnsi="Times New Roman" w:eastAsia="仿宋" w:cs="Times New Roman"/>
                <w:bCs/>
                <w:color w:val="auto"/>
                <w:sz w:val="20"/>
                <w:szCs w:val="20"/>
              </w:rPr>
            </w:pP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6</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lang w:eastAsia="zh-CN"/>
              </w:rPr>
              <w:t>化学</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创新型</w:t>
            </w:r>
          </w:p>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XF001014</w:t>
            </w:r>
          </w:p>
        </w:tc>
        <w:tc>
          <w:tcPr>
            <w:tcW w:w="3119" w:type="dxa"/>
            <w:noWrap/>
            <w:vAlign w:val="center"/>
          </w:tcPr>
          <w:p>
            <w:pPr>
              <w:adjustRightInd w:val="0"/>
              <w:snapToGrid w:val="0"/>
              <w:jc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z w:val="20"/>
                <w:szCs w:val="20"/>
              </w:rPr>
              <w:t>能源化学</w:t>
            </w:r>
          </w:p>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Energy Chemistry</w:t>
            </w:r>
          </w:p>
        </w:tc>
        <w:tc>
          <w:tcPr>
            <w:tcW w:w="547"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z w:val="20"/>
                <w:szCs w:val="20"/>
              </w:rPr>
              <w:t>2</w:t>
            </w:r>
          </w:p>
        </w:tc>
        <w:tc>
          <w:tcPr>
            <w:tcW w:w="425"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z w:val="20"/>
                <w:szCs w:val="20"/>
              </w:rPr>
              <w:t>32</w:t>
            </w:r>
          </w:p>
        </w:tc>
        <w:tc>
          <w:tcPr>
            <w:tcW w:w="425"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pacing w:val="-8"/>
                <w:position w:val="-8"/>
                <w:sz w:val="20"/>
                <w:szCs w:val="20"/>
              </w:rPr>
              <w:t>32</w:t>
            </w:r>
          </w:p>
        </w:tc>
        <w:tc>
          <w:tcPr>
            <w:tcW w:w="426" w:type="dxa"/>
            <w:noWrap/>
            <w:vAlign w:val="center"/>
          </w:tcPr>
          <w:p>
            <w:pPr>
              <w:adjustRightInd w:val="0"/>
              <w:snapToGrid w:val="0"/>
              <w:jc w:val="center"/>
              <w:rPr>
                <w:rFonts w:hint="default" w:ascii="Times New Roman" w:hAnsi="Times New Roman" w:eastAsia="仿宋" w:cs="Times New Roman"/>
                <w:bCs/>
                <w:color w:val="auto"/>
                <w:sz w:val="20"/>
                <w:szCs w:val="20"/>
              </w:rPr>
            </w:pP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6</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lang w:eastAsia="zh-CN"/>
              </w:rPr>
              <w:t>化学</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创新型</w:t>
            </w:r>
          </w:p>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XF001015</w:t>
            </w:r>
          </w:p>
        </w:tc>
        <w:tc>
          <w:tcPr>
            <w:tcW w:w="3119" w:type="dxa"/>
            <w:noWrap/>
            <w:vAlign w:val="center"/>
          </w:tcPr>
          <w:p>
            <w:pPr>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精细化学品化学实验</w:t>
            </w:r>
          </w:p>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Fine Chemicals Chemistry Experiments</w:t>
            </w:r>
          </w:p>
        </w:tc>
        <w:tc>
          <w:tcPr>
            <w:tcW w:w="547"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z w:val="20"/>
                <w:szCs w:val="20"/>
              </w:rPr>
              <w:t>1.5</w:t>
            </w:r>
          </w:p>
        </w:tc>
        <w:tc>
          <w:tcPr>
            <w:tcW w:w="425"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z w:val="20"/>
                <w:szCs w:val="20"/>
              </w:rPr>
              <w:t>48</w:t>
            </w:r>
          </w:p>
        </w:tc>
        <w:tc>
          <w:tcPr>
            <w:tcW w:w="425" w:type="dxa"/>
            <w:noWrap/>
            <w:vAlign w:val="center"/>
          </w:tcPr>
          <w:p>
            <w:pPr>
              <w:adjustRightInd w:val="0"/>
              <w:snapToGrid w:val="0"/>
              <w:jc w:val="center"/>
              <w:rPr>
                <w:rFonts w:hint="default" w:ascii="Times New Roman" w:hAnsi="Times New Roman" w:eastAsia="仿宋" w:cs="Times New Roman"/>
                <w:bCs/>
                <w:color w:val="auto"/>
                <w:sz w:val="20"/>
                <w:szCs w:val="20"/>
              </w:rPr>
            </w:pPr>
          </w:p>
        </w:tc>
        <w:tc>
          <w:tcPr>
            <w:tcW w:w="426"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pacing w:val="-8"/>
                <w:position w:val="-8"/>
                <w:sz w:val="20"/>
                <w:szCs w:val="20"/>
              </w:rPr>
              <w:t>48</w:t>
            </w: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7</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lang w:eastAsia="zh-CN"/>
              </w:rPr>
              <w:t>化学</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XF001011</w:t>
            </w:r>
          </w:p>
        </w:tc>
        <w:tc>
          <w:tcPr>
            <w:tcW w:w="3119" w:type="dxa"/>
            <w:noWrap/>
            <w:vAlign w:val="center"/>
          </w:tcPr>
          <w:p>
            <w:pPr>
              <w:keepNext/>
              <w:adjustRightInd w:val="0"/>
              <w:snapToGrid w:val="0"/>
              <w:jc w:val="center"/>
              <w:rPr>
                <w:rFonts w:hint="default" w:ascii="Times New Roman" w:hAnsi="Times New Roman" w:eastAsia="仿宋" w:cs="Times New Roman"/>
                <w:bCs/>
                <w:snapToGrid w:val="0"/>
                <w:color w:val="auto"/>
                <w:sz w:val="20"/>
                <w:szCs w:val="20"/>
              </w:rPr>
            </w:pPr>
            <w:r>
              <w:rPr>
                <w:rFonts w:hint="default" w:ascii="Times New Roman" w:hAnsi="Times New Roman" w:eastAsia="仿宋" w:cs="Times New Roman"/>
                <w:bCs/>
                <w:snapToGrid w:val="0"/>
                <w:color w:val="auto"/>
                <w:sz w:val="20"/>
                <w:szCs w:val="20"/>
              </w:rPr>
              <w:t>应用化学综合实验</w:t>
            </w:r>
          </w:p>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z w:val="20"/>
                <w:szCs w:val="20"/>
              </w:rPr>
              <w:t>Comprehensive Experiments of Applied Chemistry</w:t>
            </w:r>
          </w:p>
        </w:tc>
        <w:tc>
          <w:tcPr>
            <w:tcW w:w="547" w:type="dxa"/>
            <w:noWrap/>
            <w:vAlign w:val="center"/>
          </w:tcPr>
          <w:p>
            <w:pPr>
              <w:keepNext/>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rPr>
              <w:t>1.5</w:t>
            </w:r>
          </w:p>
        </w:tc>
        <w:tc>
          <w:tcPr>
            <w:tcW w:w="425" w:type="dxa"/>
            <w:noWrap/>
            <w:vAlign w:val="center"/>
          </w:tcPr>
          <w:p>
            <w:pPr>
              <w:keepNext/>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rPr>
              <w:t>48</w:t>
            </w:r>
          </w:p>
        </w:tc>
        <w:tc>
          <w:tcPr>
            <w:tcW w:w="425" w:type="dxa"/>
            <w:noWrap/>
            <w:vAlign w:val="center"/>
          </w:tcPr>
          <w:p>
            <w:pPr>
              <w:keepNext/>
              <w:adjustRightInd w:val="0"/>
              <w:snapToGrid w:val="0"/>
              <w:jc w:val="center"/>
              <w:rPr>
                <w:rFonts w:hint="default" w:ascii="Times New Roman" w:hAnsi="Times New Roman" w:eastAsia="仿宋" w:cs="Times New Roman"/>
                <w:bCs/>
                <w:color w:val="auto"/>
                <w:sz w:val="20"/>
                <w:szCs w:val="20"/>
              </w:rPr>
            </w:pPr>
          </w:p>
        </w:tc>
        <w:tc>
          <w:tcPr>
            <w:tcW w:w="426" w:type="dxa"/>
            <w:noWrap/>
            <w:vAlign w:val="center"/>
          </w:tcPr>
          <w:p>
            <w:pPr>
              <w:adjustRightInd w:val="0"/>
              <w:snapToGrid w:val="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color w:val="auto"/>
                <w:spacing w:val="-8"/>
                <w:position w:val="-8"/>
                <w:sz w:val="20"/>
                <w:szCs w:val="20"/>
              </w:rPr>
              <w:t>48</w:t>
            </w:r>
          </w:p>
        </w:tc>
        <w:tc>
          <w:tcPr>
            <w:tcW w:w="630" w:type="dxa"/>
            <w:noWrap/>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7</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lang w:eastAsia="zh-CN"/>
              </w:rPr>
              <w:t>化学</w:t>
            </w:r>
          </w:p>
        </w:tc>
        <w:tc>
          <w:tcPr>
            <w:tcW w:w="644" w:type="dxa"/>
            <w:vAlign w:val="center"/>
          </w:tcPr>
          <w:p>
            <w:pPr>
              <w:adjustRightInd w:val="0"/>
              <w:snapToGrid w:val="0"/>
              <w:ind w:left="-140" w:leftChars="-50" w:right="-140" w:rightChars="-50"/>
              <w:jc w:val="center"/>
              <w:rPr>
                <w:rFonts w:hint="default" w:ascii="Times New Roman" w:hAnsi="Times New Roman" w:eastAsia="仿宋" w:cs="Times New Roman"/>
                <w:bCs/>
                <w:color w:val="auto"/>
                <w:spacing w:val="-8"/>
                <w:position w:val="-8"/>
                <w:sz w:val="20"/>
                <w:szCs w:val="20"/>
              </w:rPr>
            </w:pPr>
            <w:r>
              <w:rPr>
                <w:rFonts w:hint="default" w:ascii="Times New Roman" w:hAnsi="Times New Roman" w:eastAsia="仿宋" w:cs="Times New Roman"/>
                <w:bCs/>
                <w:color w:val="auto"/>
                <w:spacing w:val="-8"/>
                <w:position w:val="-8"/>
                <w:sz w:val="20"/>
                <w:szCs w:val="20"/>
              </w:rPr>
              <w:t>创新型</w:t>
            </w:r>
          </w:p>
          <w:p>
            <w:pPr>
              <w:adjustRightInd w:val="0"/>
              <w:snapToGrid w:val="0"/>
              <w:ind w:left="-140" w:leftChars="-50" w:right="-140" w:rightChars="-5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color w:val="auto"/>
                <w:spacing w:val="-8"/>
                <w:position w:val="-8"/>
                <w:sz w:val="20"/>
                <w:szCs w:val="20"/>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4361" w:type="dxa"/>
            <w:gridSpan w:val="2"/>
            <w:tcBorders>
              <w:left w:val="single" w:color="auto" w:sz="4" w:space="0"/>
              <w:bottom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auto"/>
                <w:sz w:val="20"/>
                <w:szCs w:val="20"/>
              </w:rPr>
            </w:pPr>
            <w:r>
              <w:rPr>
                <w:rFonts w:hint="default" w:ascii="Times New Roman" w:hAnsi="Times New Roman" w:eastAsia="仿宋" w:cs="Times New Roman"/>
                <w:bCs/>
                <w:snapToGrid w:val="0"/>
                <w:color w:val="auto"/>
                <w:sz w:val="20"/>
                <w:szCs w:val="20"/>
              </w:rPr>
              <w:t>合计学分</w:t>
            </w:r>
          </w:p>
        </w:tc>
        <w:tc>
          <w:tcPr>
            <w:tcW w:w="4488" w:type="dxa"/>
            <w:gridSpan w:val="8"/>
            <w:noWrap/>
            <w:vAlign w:val="center"/>
          </w:tcPr>
          <w:p>
            <w:pPr>
              <w:pStyle w:val="4"/>
              <w:keepNext/>
              <w:spacing w:line="240" w:lineRule="exact"/>
              <w:ind w:left="-140" w:leftChars="-50" w:right="-140" w:rightChars="-50"/>
              <w:jc w:val="center"/>
              <w:rPr>
                <w:rFonts w:hint="default" w:ascii="Times New Roman" w:hAnsi="Times New Roman" w:eastAsia="仿宋" w:cs="Times New Roman"/>
                <w:bCs/>
                <w:color w:val="auto"/>
                <w:sz w:val="20"/>
                <w:szCs w:val="20"/>
                <w:lang w:val="en-US" w:eastAsia="zh-CN"/>
              </w:rPr>
            </w:pPr>
            <w:r>
              <w:rPr>
                <w:rFonts w:hint="default" w:ascii="Times New Roman" w:hAnsi="Times New Roman" w:eastAsia="仿宋" w:cs="Times New Roman"/>
                <w:bCs/>
                <w:color w:val="auto"/>
                <w:sz w:val="20"/>
                <w:szCs w:val="20"/>
                <w:lang w:val="en-US" w:eastAsia="zh-CN"/>
              </w:rPr>
              <w:t>33</w:t>
            </w:r>
          </w:p>
        </w:tc>
      </w:tr>
    </w:tbl>
    <w:p>
      <w:pPr>
        <w:widowControl/>
        <w:jc w:val="left"/>
        <w:rPr>
          <w:bCs/>
          <w:color w:val="auto"/>
          <w:sz w:val="18"/>
          <w:szCs w:val="18"/>
        </w:rPr>
      </w:pPr>
      <w:r>
        <w:rPr>
          <w:rFonts w:hint="eastAsia"/>
          <w:bCs/>
          <w:color w:val="auto"/>
          <w:sz w:val="18"/>
          <w:szCs w:val="18"/>
        </w:rPr>
        <w:t>（注</w:t>
      </w:r>
      <w:r>
        <w:rPr>
          <w:bCs/>
          <w:color w:val="auto"/>
          <w:sz w:val="18"/>
          <w:szCs w:val="18"/>
        </w:rPr>
        <w:t>：提供的选修课程总学分应</w:t>
      </w:r>
      <w:r>
        <w:rPr>
          <w:rFonts w:hint="eastAsia"/>
          <w:bCs/>
          <w:color w:val="auto"/>
          <w:sz w:val="18"/>
          <w:szCs w:val="18"/>
        </w:rPr>
        <w:t>不少</w:t>
      </w:r>
      <w:r>
        <w:rPr>
          <w:bCs/>
          <w:color w:val="auto"/>
          <w:sz w:val="18"/>
          <w:szCs w:val="18"/>
        </w:rPr>
        <w:t>于应选修学分的1.5倍</w:t>
      </w:r>
      <w:r>
        <w:rPr>
          <w:rFonts w:hint="eastAsia"/>
          <w:bCs/>
          <w:color w:val="auto"/>
          <w:sz w:val="18"/>
          <w:szCs w:val="18"/>
        </w:rPr>
        <w:t>）</w:t>
      </w:r>
    </w:p>
    <w:p>
      <w:pPr>
        <w:autoSpaceDE w:val="0"/>
        <w:autoSpaceDN w:val="0"/>
        <w:adjustRightInd w:val="0"/>
        <w:spacing w:after="190" w:afterLines="50" w:line="560" w:lineRule="exact"/>
        <w:ind w:firstLine="640" w:firstLineChars="200"/>
        <w:rPr>
          <w:rFonts w:ascii="楷体" w:hAnsi="楷体" w:eastAsia="楷体"/>
          <w:color w:val="auto"/>
          <w:sz w:val="32"/>
          <w:szCs w:val="32"/>
        </w:rPr>
      </w:pPr>
      <w:r>
        <w:rPr>
          <w:rFonts w:hint="eastAsia" w:ascii="楷体" w:hAnsi="楷体" w:eastAsia="楷体"/>
          <w:color w:val="auto"/>
          <w:sz w:val="32"/>
          <w:szCs w:val="32"/>
        </w:rPr>
        <w:t>（六</w:t>
      </w:r>
      <w:r>
        <w:rPr>
          <w:rFonts w:ascii="楷体" w:hAnsi="楷体" w:eastAsia="楷体"/>
          <w:color w:val="auto"/>
          <w:sz w:val="32"/>
          <w:szCs w:val="32"/>
        </w:rPr>
        <w:t>）实践教学环节</w:t>
      </w:r>
    </w:p>
    <w:tbl>
      <w:tblPr>
        <w:tblStyle w:val="9"/>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992"/>
        <w:gridCol w:w="3432"/>
        <w:gridCol w:w="674"/>
        <w:gridCol w:w="674"/>
        <w:gridCol w:w="674"/>
        <w:gridCol w:w="666"/>
        <w:gridCol w:w="8"/>
        <w:gridCol w:w="666"/>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blHeader/>
          <w:jc w:val="center"/>
        </w:trPr>
        <w:tc>
          <w:tcPr>
            <w:tcW w:w="988" w:type="dxa"/>
            <w:vAlign w:val="center"/>
          </w:tcPr>
          <w:p>
            <w:pPr>
              <w:ind w:right="14" w:rightChars="5"/>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实践</w:t>
            </w:r>
            <w:r>
              <w:rPr>
                <w:rFonts w:ascii="黑体" w:hAnsi="黑体" w:eastAsia="黑体"/>
                <w:bCs/>
                <w:color w:val="auto"/>
                <w:position w:val="-8"/>
                <w:sz w:val="18"/>
                <w:szCs w:val="18"/>
              </w:rPr>
              <w:t>层次</w:t>
            </w:r>
          </w:p>
        </w:tc>
        <w:tc>
          <w:tcPr>
            <w:tcW w:w="992" w:type="dxa"/>
            <w:vAlign w:val="center"/>
          </w:tcPr>
          <w:p>
            <w:pPr>
              <w:ind w:left="140" w:leftChars="50"/>
              <w:jc w:val="center"/>
              <w:rPr>
                <w:rFonts w:ascii="黑体" w:hAnsi="黑体" w:eastAsia="黑体"/>
                <w:bCs/>
                <w:color w:val="auto"/>
                <w:position w:val="-8"/>
                <w:sz w:val="18"/>
                <w:szCs w:val="18"/>
              </w:rPr>
            </w:pPr>
            <w:r>
              <w:rPr>
                <w:rFonts w:ascii="黑体" w:hAnsi="黑体" w:eastAsia="黑体"/>
                <w:bCs/>
                <w:color w:val="auto"/>
                <w:position w:val="-8"/>
                <w:sz w:val="18"/>
                <w:szCs w:val="18"/>
              </w:rPr>
              <w:t>实践代码</w:t>
            </w:r>
          </w:p>
        </w:tc>
        <w:tc>
          <w:tcPr>
            <w:tcW w:w="3432" w:type="dxa"/>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实践环节名称</w:t>
            </w:r>
          </w:p>
        </w:tc>
        <w:tc>
          <w:tcPr>
            <w:tcW w:w="674" w:type="dxa"/>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学分</w:t>
            </w:r>
          </w:p>
        </w:tc>
        <w:tc>
          <w:tcPr>
            <w:tcW w:w="674" w:type="dxa"/>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总周数</w:t>
            </w:r>
          </w:p>
        </w:tc>
        <w:tc>
          <w:tcPr>
            <w:tcW w:w="674" w:type="dxa"/>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开课</w:t>
            </w:r>
          </w:p>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学期</w:t>
            </w:r>
          </w:p>
        </w:tc>
        <w:tc>
          <w:tcPr>
            <w:tcW w:w="674" w:type="dxa"/>
            <w:gridSpan w:val="2"/>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开课</w:t>
            </w:r>
          </w:p>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学院</w:t>
            </w:r>
          </w:p>
        </w:tc>
        <w:tc>
          <w:tcPr>
            <w:tcW w:w="674" w:type="dxa"/>
            <w:gridSpan w:val="2"/>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实践</w:t>
            </w:r>
          </w:p>
          <w:p>
            <w:pPr>
              <w:jc w:val="center"/>
              <w:rPr>
                <w:rFonts w:ascii="黑体" w:hAnsi="黑体" w:eastAsia="黑体"/>
                <w:bCs/>
                <w:color w:val="auto"/>
                <w:position w:val="-8"/>
                <w:sz w:val="18"/>
                <w:szCs w:val="18"/>
              </w:rPr>
            </w:pPr>
            <w:r>
              <w:rPr>
                <w:rFonts w:ascii="黑体" w:hAnsi="黑体" w:eastAsia="黑体"/>
                <w:bCs/>
                <w:color w:val="auto"/>
                <w:position w:val="-8"/>
                <w:sz w:val="18"/>
                <w:szCs w:val="18"/>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restart"/>
            <w:vAlign w:val="center"/>
          </w:tcPr>
          <w:p>
            <w:pPr>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基础实践</w:t>
            </w:r>
          </w:p>
        </w:tc>
        <w:tc>
          <w:tcPr>
            <w:tcW w:w="992" w:type="dxa"/>
            <w:vAlign w:val="center"/>
          </w:tcPr>
          <w:p>
            <w:pPr>
              <w:keepNext w:val="0"/>
              <w:keepLines w:val="0"/>
              <w:widowControl/>
              <w:suppressLineNumbers w:val="0"/>
              <w:jc w:val="center"/>
              <w:rPr>
                <w:rFonts w:hint="default" w:ascii="Times New Roman" w:hAnsi="Times New Roman" w:eastAsia="仿宋" w:cs="Times New Roman"/>
                <w:b w:val="0"/>
                <w:bCs/>
                <w:color w:val="auto"/>
                <w:sz w:val="20"/>
                <w:szCs w:val="20"/>
              </w:rPr>
            </w:pPr>
            <w:r>
              <w:rPr>
                <w:rFonts w:hint="default" w:ascii="Times New Roman" w:hAnsi="Times New Roman" w:eastAsia="STSongStd-Light" w:cs="Times New Roman"/>
                <w:color w:val="000000"/>
                <w:kern w:val="0"/>
                <w:sz w:val="20"/>
                <w:szCs w:val="20"/>
                <w:lang w:val="en-US" w:eastAsia="zh-CN" w:bidi="ar"/>
              </w:rPr>
              <w:t>BS110002</w:t>
            </w:r>
          </w:p>
        </w:tc>
        <w:tc>
          <w:tcPr>
            <w:tcW w:w="3432" w:type="dxa"/>
            <w:vAlign w:val="center"/>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lang w:eastAsia="zh-CN"/>
              </w:rPr>
            </w:pPr>
            <w:r>
              <w:rPr>
                <w:rFonts w:hint="default" w:ascii="Times New Roman" w:hAnsi="Times New Roman" w:eastAsia="仿宋" w:cs="Times New Roman"/>
                <w:b w:val="0"/>
                <w:bCs/>
                <w:snapToGrid w:val="0"/>
                <w:color w:val="auto"/>
                <w:sz w:val="20"/>
                <w:szCs w:val="20"/>
              </w:rPr>
              <w:t>军事技能</w:t>
            </w:r>
          </w:p>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Military Skills</w:t>
            </w:r>
          </w:p>
        </w:tc>
        <w:tc>
          <w:tcPr>
            <w:tcW w:w="674" w:type="dxa"/>
            <w:vAlign w:val="center"/>
          </w:tcPr>
          <w:p>
            <w:pPr>
              <w:spacing w:line="26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2</w:t>
            </w:r>
          </w:p>
        </w:tc>
        <w:tc>
          <w:tcPr>
            <w:tcW w:w="674" w:type="dxa"/>
            <w:vAlign w:val="center"/>
          </w:tcPr>
          <w:p>
            <w:pPr>
              <w:spacing w:line="26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2</w:t>
            </w:r>
          </w:p>
        </w:tc>
        <w:tc>
          <w:tcPr>
            <w:tcW w:w="674" w:type="dxa"/>
            <w:vAlign w:val="center"/>
          </w:tcPr>
          <w:p>
            <w:pPr>
              <w:spacing w:line="260" w:lineRule="exact"/>
              <w:ind w:left="-140" w:lef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1</w:t>
            </w:r>
          </w:p>
        </w:tc>
        <w:tc>
          <w:tcPr>
            <w:tcW w:w="674" w:type="dxa"/>
            <w:gridSpan w:val="2"/>
            <w:vAlign w:val="center"/>
          </w:tcPr>
          <w:p>
            <w:pPr>
              <w:spacing w:line="260" w:lineRule="exact"/>
              <w:ind w:left="-140" w:lef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学工</w:t>
            </w:r>
          </w:p>
        </w:tc>
        <w:tc>
          <w:tcPr>
            <w:tcW w:w="674" w:type="dxa"/>
            <w:gridSpan w:val="2"/>
          </w:tcPr>
          <w:p>
            <w:pPr>
              <w:spacing w:line="260" w:lineRule="exact"/>
              <w:ind w:left="-140" w:leftChars="-50"/>
              <w:jc w:val="center"/>
              <w:rPr>
                <w:rFonts w:hint="default" w:ascii="Times New Roman" w:hAnsi="Times New Roman" w:eastAsia="仿宋" w:cs="Times New Roman"/>
                <w:b w:val="0"/>
                <w:bCs/>
                <w:snapToGrid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hint="default" w:ascii="Times New Roman" w:hAnsi="Times New Roman" w:eastAsia="仿宋" w:cs="Times New Roman"/>
                <w:b w:val="0"/>
                <w:bCs/>
                <w:snapToGrid w:val="0"/>
                <w:color w:val="auto"/>
                <w:sz w:val="20"/>
                <w:szCs w:val="20"/>
              </w:rPr>
            </w:pPr>
          </w:p>
        </w:tc>
        <w:tc>
          <w:tcPr>
            <w:tcW w:w="992" w:type="dxa"/>
            <w:vAlign w:val="center"/>
          </w:tcPr>
          <w:p>
            <w:pPr>
              <w:keepNext w:val="0"/>
              <w:keepLines w:val="0"/>
              <w:widowControl/>
              <w:suppressLineNumbers w:val="0"/>
              <w:jc w:val="center"/>
              <w:rPr>
                <w:rFonts w:hint="default" w:ascii="Times New Roman" w:hAnsi="Times New Roman" w:eastAsia="仿宋" w:cs="Times New Roman"/>
                <w:b w:val="0"/>
                <w:bCs/>
                <w:color w:val="auto"/>
                <w:sz w:val="20"/>
                <w:szCs w:val="20"/>
              </w:rPr>
            </w:pPr>
            <w:r>
              <w:rPr>
                <w:rFonts w:hint="default" w:ascii="Times New Roman" w:hAnsi="Times New Roman" w:eastAsia="STSongStd-Light" w:cs="Times New Roman"/>
                <w:color w:val="000000"/>
                <w:kern w:val="0"/>
                <w:sz w:val="20"/>
                <w:szCs w:val="20"/>
                <w:lang w:val="en-US" w:eastAsia="zh-CN" w:bidi="ar"/>
              </w:rPr>
              <w:t>BS001018</w:t>
            </w:r>
          </w:p>
        </w:tc>
        <w:tc>
          <w:tcPr>
            <w:tcW w:w="3432" w:type="dxa"/>
            <w:vAlign w:val="center"/>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lang w:eastAsia="zh-CN"/>
              </w:rPr>
            </w:pPr>
            <w:r>
              <w:rPr>
                <w:rFonts w:hint="default" w:ascii="Times New Roman" w:hAnsi="Times New Roman" w:eastAsia="仿宋" w:cs="Times New Roman"/>
                <w:b w:val="0"/>
                <w:bCs/>
                <w:snapToGrid w:val="0"/>
                <w:color w:val="auto"/>
                <w:sz w:val="20"/>
                <w:szCs w:val="20"/>
              </w:rPr>
              <w:t>劳动实践</w:t>
            </w:r>
          </w:p>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Field Work</w:t>
            </w:r>
          </w:p>
        </w:tc>
        <w:tc>
          <w:tcPr>
            <w:tcW w:w="674" w:type="dxa"/>
            <w:vAlign w:val="center"/>
          </w:tcPr>
          <w:p>
            <w:pPr>
              <w:spacing w:line="26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1</w:t>
            </w:r>
          </w:p>
        </w:tc>
        <w:tc>
          <w:tcPr>
            <w:tcW w:w="674" w:type="dxa"/>
            <w:vAlign w:val="center"/>
          </w:tcPr>
          <w:p>
            <w:pPr>
              <w:spacing w:line="26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1</w:t>
            </w:r>
          </w:p>
        </w:tc>
        <w:tc>
          <w:tcPr>
            <w:tcW w:w="674" w:type="dxa"/>
            <w:vAlign w:val="center"/>
          </w:tcPr>
          <w:p>
            <w:pPr>
              <w:spacing w:line="260" w:lineRule="exact"/>
              <w:ind w:left="-140" w:lef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2</w:t>
            </w:r>
          </w:p>
        </w:tc>
        <w:tc>
          <w:tcPr>
            <w:tcW w:w="674" w:type="dxa"/>
            <w:gridSpan w:val="2"/>
            <w:vAlign w:val="center"/>
          </w:tcPr>
          <w:p>
            <w:pPr>
              <w:spacing w:line="260" w:lineRule="exact"/>
              <w:ind w:left="-140" w:lef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化学</w:t>
            </w:r>
          </w:p>
        </w:tc>
        <w:tc>
          <w:tcPr>
            <w:tcW w:w="674" w:type="dxa"/>
            <w:gridSpan w:val="2"/>
          </w:tcPr>
          <w:p>
            <w:pPr>
              <w:spacing w:line="260" w:lineRule="exact"/>
              <w:ind w:left="-140" w:leftChars="-50"/>
              <w:jc w:val="center"/>
              <w:rPr>
                <w:rFonts w:hint="default" w:ascii="Times New Roman" w:hAnsi="Times New Roman" w:eastAsia="仿宋" w:cs="Times New Roman"/>
                <w:b w:val="0"/>
                <w:bCs/>
                <w:snapToGrid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hint="default" w:ascii="Times New Roman" w:hAnsi="Times New Roman" w:eastAsia="仿宋" w:cs="Times New Roman"/>
                <w:b w:val="0"/>
                <w:bCs/>
                <w:snapToGrid w:val="0"/>
                <w:color w:val="auto"/>
                <w:sz w:val="20"/>
                <w:szCs w:val="20"/>
              </w:rPr>
            </w:pPr>
          </w:p>
        </w:tc>
        <w:tc>
          <w:tcPr>
            <w:tcW w:w="992" w:type="dxa"/>
            <w:vAlign w:val="center"/>
          </w:tcPr>
          <w:p>
            <w:pPr>
              <w:keepNext w:val="0"/>
              <w:keepLines w:val="0"/>
              <w:widowControl/>
              <w:suppressLineNumbers w:val="0"/>
              <w:jc w:val="center"/>
              <w:rPr>
                <w:rFonts w:hint="default" w:ascii="Times New Roman" w:hAnsi="Times New Roman" w:eastAsia="仿宋" w:cs="Times New Roman"/>
                <w:b w:val="0"/>
                <w:bCs/>
                <w:color w:val="auto"/>
                <w:sz w:val="20"/>
                <w:szCs w:val="20"/>
                <w:lang w:val="en-US"/>
              </w:rPr>
            </w:pPr>
            <w:r>
              <w:rPr>
                <w:rFonts w:hint="default" w:ascii="Times New Roman" w:hAnsi="Times New Roman" w:eastAsia="STSongStd-Light" w:cs="Times New Roman"/>
                <w:color w:val="000000"/>
                <w:kern w:val="0"/>
                <w:sz w:val="20"/>
                <w:szCs w:val="20"/>
                <w:lang w:val="en-US" w:eastAsia="zh-CN" w:bidi="ar"/>
              </w:rPr>
              <w:t>BS108002</w:t>
            </w:r>
            <w:r>
              <w:rPr>
                <w:rFonts w:hint="eastAsia" w:ascii="Times New Roman" w:hAnsi="Times New Roman" w:eastAsia="STSongStd-Light" w:cs="Times New Roman"/>
                <w:color w:val="000000"/>
                <w:kern w:val="0"/>
                <w:sz w:val="20"/>
                <w:szCs w:val="20"/>
                <w:lang w:val="en-US" w:eastAsia="zh-CN" w:bidi="ar"/>
              </w:rPr>
              <w:t>-</w:t>
            </w:r>
            <w:r>
              <w:rPr>
                <w:rFonts w:hint="default" w:ascii="Times New Roman" w:hAnsi="Times New Roman" w:eastAsia="STSongStd-Light" w:cs="Times New Roman"/>
                <w:color w:val="000000"/>
                <w:kern w:val="0"/>
                <w:sz w:val="20"/>
                <w:szCs w:val="20"/>
                <w:lang w:val="en-US" w:eastAsia="zh-CN" w:bidi="ar"/>
              </w:rPr>
              <w:t>BS10800</w:t>
            </w:r>
            <w:r>
              <w:rPr>
                <w:rFonts w:hint="eastAsia" w:ascii="Times New Roman" w:hAnsi="Times New Roman" w:eastAsia="STSongStd-Light" w:cs="Times New Roman"/>
                <w:color w:val="000000"/>
                <w:kern w:val="0"/>
                <w:sz w:val="20"/>
                <w:szCs w:val="20"/>
                <w:lang w:val="en-US" w:eastAsia="zh-CN" w:bidi="ar"/>
              </w:rPr>
              <w:t>4</w:t>
            </w:r>
          </w:p>
        </w:tc>
        <w:tc>
          <w:tcPr>
            <w:tcW w:w="3432" w:type="dxa"/>
            <w:vAlign w:val="center"/>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体育健康与标准测试</w:t>
            </w:r>
          </w:p>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Sports Health and Standard Tests 1</w:t>
            </w:r>
          </w:p>
        </w:tc>
        <w:tc>
          <w:tcPr>
            <w:tcW w:w="674" w:type="dxa"/>
            <w:vAlign w:val="center"/>
          </w:tcPr>
          <w:p>
            <w:pPr>
              <w:spacing w:line="26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0.5</w:t>
            </w:r>
          </w:p>
        </w:tc>
        <w:tc>
          <w:tcPr>
            <w:tcW w:w="674" w:type="dxa"/>
            <w:vAlign w:val="center"/>
          </w:tcPr>
          <w:p>
            <w:pPr>
              <w:spacing w:line="26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0.5</w:t>
            </w:r>
          </w:p>
        </w:tc>
        <w:tc>
          <w:tcPr>
            <w:tcW w:w="674" w:type="dxa"/>
            <w:vAlign w:val="center"/>
          </w:tcPr>
          <w:p>
            <w:pPr>
              <w:spacing w:line="26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4，6，7</w:t>
            </w:r>
          </w:p>
        </w:tc>
        <w:tc>
          <w:tcPr>
            <w:tcW w:w="674" w:type="dxa"/>
            <w:gridSpan w:val="2"/>
            <w:vAlign w:val="center"/>
          </w:tcPr>
          <w:p>
            <w:pPr>
              <w:spacing w:line="260" w:lineRule="exact"/>
              <w:ind w:left="-140" w:lef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体育</w:t>
            </w:r>
          </w:p>
        </w:tc>
        <w:tc>
          <w:tcPr>
            <w:tcW w:w="674" w:type="dxa"/>
            <w:gridSpan w:val="2"/>
          </w:tcPr>
          <w:p>
            <w:pPr>
              <w:spacing w:line="260" w:lineRule="exact"/>
              <w:ind w:left="-140" w:leftChars="-50"/>
              <w:jc w:val="center"/>
              <w:rPr>
                <w:rFonts w:hint="default" w:ascii="Times New Roman" w:hAnsi="Times New Roman" w:eastAsia="仿宋" w:cs="Times New Roman"/>
                <w:b w:val="0"/>
                <w:bCs/>
                <w:snapToGrid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hint="default" w:ascii="Times New Roman" w:hAnsi="Times New Roman" w:eastAsia="仿宋" w:cs="Times New Roman"/>
                <w:b w:val="0"/>
                <w:bCs/>
                <w:snapToGrid w:val="0"/>
                <w:color w:val="auto"/>
                <w:sz w:val="20"/>
                <w:szCs w:val="20"/>
              </w:rPr>
            </w:pPr>
          </w:p>
        </w:tc>
        <w:tc>
          <w:tcPr>
            <w:tcW w:w="992" w:type="dxa"/>
            <w:vAlign w:val="center"/>
          </w:tcPr>
          <w:p>
            <w:pPr>
              <w:keepNext w:val="0"/>
              <w:keepLines w:val="0"/>
              <w:widowControl/>
              <w:suppressLineNumbers w:val="0"/>
              <w:jc w:val="center"/>
              <w:rPr>
                <w:rFonts w:hint="default" w:ascii="Times New Roman" w:hAnsi="Times New Roman" w:eastAsia="仿宋" w:cs="Times New Roman"/>
                <w:b w:val="0"/>
                <w:bCs/>
                <w:color w:val="auto"/>
                <w:sz w:val="20"/>
                <w:szCs w:val="20"/>
              </w:rPr>
            </w:pPr>
            <w:r>
              <w:rPr>
                <w:rFonts w:hint="default" w:ascii="Times New Roman" w:hAnsi="Times New Roman" w:eastAsia="STSongStd-Light" w:cs="Times New Roman"/>
                <w:color w:val="000000"/>
                <w:kern w:val="0"/>
                <w:sz w:val="20"/>
                <w:szCs w:val="20"/>
                <w:lang w:val="en-US" w:eastAsia="zh-CN" w:bidi="ar"/>
              </w:rPr>
              <w:t>BS106003</w:t>
            </w:r>
          </w:p>
        </w:tc>
        <w:tc>
          <w:tcPr>
            <w:tcW w:w="3432" w:type="dxa"/>
            <w:vAlign w:val="center"/>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lang w:eastAsia="zh-CN"/>
              </w:rPr>
            </w:pPr>
            <w:r>
              <w:rPr>
                <w:rFonts w:hint="default" w:ascii="Times New Roman" w:hAnsi="Times New Roman" w:eastAsia="仿宋" w:cs="Times New Roman"/>
                <w:b w:val="0"/>
                <w:bCs/>
                <w:snapToGrid w:val="0"/>
                <w:color w:val="auto"/>
                <w:sz w:val="20"/>
                <w:szCs w:val="20"/>
              </w:rPr>
              <w:t>思政社会实践</w:t>
            </w:r>
          </w:p>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Social Practice of Ideological and Political</w:t>
            </w:r>
          </w:p>
        </w:tc>
        <w:tc>
          <w:tcPr>
            <w:tcW w:w="674" w:type="dxa"/>
            <w:vAlign w:val="center"/>
          </w:tcPr>
          <w:p>
            <w:pPr>
              <w:spacing w:line="26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2</w:t>
            </w:r>
          </w:p>
        </w:tc>
        <w:tc>
          <w:tcPr>
            <w:tcW w:w="674" w:type="dxa"/>
            <w:vAlign w:val="center"/>
          </w:tcPr>
          <w:p>
            <w:pPr>
              <w:spacing w:line="26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4</w:t>
            </w:r>
          </w:p>
        </w:tc>
        <w:tc>
          <w:tcPr>
            <w:tcW w:w="674" w:type="dxa"/>
            <w:vAlign w:val="center"/>
          </w:tcPr>
          <w:p>
            <w:pPr>
              <w:spacing w:line="260" w:lineRule="exact"/>
              <w:ind w:left="-140" w:lef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4</w:t>
            </w:r>
          </w:p>
        </w:tc>
        <w:tc>
          <w:tcPr>
            <w:tcW w:w="674" w:type="dxa"/>
            <w:gridSpan w:val="2"/>
            <w:vAlign w:val="center"/>
          </w:tcPr>
          <w:p>
            <w:pPr>
              <w:spacing w:line="260" w:lineRule="exact"/>
              <w:ind w:left="-140" w:lef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马列</w:t>
            </w:r>
          </w:p>
        </w:tc>
        <w:tc>
          <w:tcPr>
            <w:tcW w:w="674" w:type="dxa"/>
            <w:gridSpan w:val="2"/>
          </w:tcPr>
          <w:p>
            <w:pPr>
              <w:spacing w:line="260" w:lineRule="exact"/>
              <w:ind w:left="-140" w:leftChars="-50"/>
              <w:jc w:val="center"/>
              <w:rPr>
                <w:rFonts w:hint="default" w:ascii="Times New Roman" w:hAnsi="Times New Roman" w:eastAsia="仿宋" w:cs="Times New Roman"/>
                <w:b w:val="0"/>
                <w:bCs/>
                <w:snapToGrid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hint="default" w:ascii="Times New Roman" w:hAnsi="Times New Roman" w:eastAsia="仿宋" w:cs="Times New Roman"/>
                <w:b w:val="0"/>
                <w:bCs/>
                <w:snapToGrid w:val="0"/>
                <w:color w:val="auto"/>
                <w:sz w:val="20"/>
                <w:szCs w:val="20"/>
              </w:rPr>
            </w:pPr>
          </w:p>
        </w:tc>
        <w:tc>
          <w:tcPr>
            <w:tcW w:w="992" w:type="dxa"/>
            <w:vAlign w:val="center"/>
          </w:tcPr>
          <w:p>
            <w:pPr>
              <w:keepNext w:val="0"/>
              <w:keepLines w:val="0"/>
              <w:widowControl/>
              <w:suppressLineNumbers w:val="0"/>
              <w:jc w:val="center"/>
              <w:rPr>
                <w:rFonts w:hint="default" w:ascii="Times New Roman" w:hAnsi="Times New Roman" w:eastAsia="仿宋" w:cs="Times New Roman"/>
                <w:b w:val="0"/>
                <w:bCs/>
                <w:color w:val="auto"/>
                <w:sz w:val="20"/>
                <w:szCs w:val="20"/>
              </w:rPr>
            </w:pPr>
            <w:r>
              <w:rPr>
                <w:rFonts w:hint="default" w:ascii="Times New Roman" w:hAnsi="Times New Roman" w:eastAsia="STSongStd-Light" w:cs="Times New Roman"/>
                <w:color w:val="000000"/>
                <w:kern w:val="0"/>
                <w:sz w:val="20"/>
                <w:szCs w:val="20"/>
                <w:lang w:val="en-US" w:eastAsia="zh-CN" w:bidi="ar"/>
              </w:rPr>
              <w:t>BS055019</w:t>
            </w:r>
          </w:p>
        </w:tc>
        <w:tc>
          <w:tcPr>
            <w:tcW w:w="3432" w:type="dxa"/>
            <w:shd w:val="clear" w:color="auto" w:fill="auto"/>
            <w:vAlign w:val="center"/>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lang w:eastAsia="zh-CN"/>
              </w:rPr>
            </w:pPr>
            <w:r>
              <w:rPr>
                <w:rFonts w:hint="default" w:ascii="Times New Roman" w:hAnsi="Times New Roman" w:eastAsia="仿宋" w:cs="Times New Roman"/>
                <w:b w:val="0"/>
                <w:bCs/>
                <w:snapToGrid w:val="0"/>
                <w:color w:val="auto"/>
                <w:sz w:val="20"/>
                <w:szCs w:val="20"/>
              </w:rPr>
              <w:t>大学生社会实践</w:t>
            </w:r>
          </w:p>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Social Practice and Survey</w:t>
            </w:r>
          </w:p>
        </w:tc>
        <w:tc>
          <w:tcPr>
            <w:tcW w:w="674" w:type="dxa"/>
            <w:shd w:val="clear" w:color="auto" w:fill="auto"/>
            <w:vAlign w:val="center"/>
          </w:tcPr>
          <w:p>
            <w:pPr>
              <w:spacing w:line="26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1</w:t>
            </w:r>
          </w:p>
        </w:tc>
        <w:tc>
          <w:tcPr>
            <w:tcW w:w="674" w:type="dxa"/>
            <w:shd w:val="clear" w:color="auto" w:fill="auto"/>
            <w:vAlign w:val="center"/>
          </w:tcPr>
          <w:p>
            <w:pPr>
              <w:spacing w:line="26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1</w:t>
            </w:r>
          </w:p>
        </w:tc>
        <w:tc>
          <w:tcPr>
            <w:tcW w:w="674" w:type="dxa"/>
            <w:shd w:val="clear" w:color="auto" w:fill="auto"/>
            <w:vAlign w:val="center"/>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4</w:t>
            </w:r>
          </w:p>
        </w:tc>
        <w:tc>
          <w:tcPr>
            <w:tcW w:w="674" w:type="dxa"/>
            <w:gridSpan w:val="2"/>
            <w:shd w:val="clear" w:color="auto" w:fill="auto"/>
            <w:vAlign w:val="center"/>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化学</w:t>
            </w:r>
          </w:p>
        </w:tc>
        <w:tc>
          <w:tcPr>
            <w:tcW w:w="674" w:type="dxa"/>
            <w:gridSpan w:val="2"/>
          </w:tcPr>
          <w:p>
            <w:pPr>
              <w:spacing w:line="260" w:lineRule="exact"/>
              <w:ind w:left="-140" w:lef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（小计6.5）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restart"/>
            <w:vAlign w:val="center"/>
          </w:tcPr>
          <w:p>
            <w:pPr>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专业实践</w:t>
            </w:r>
          </w:p>
        </w:tc>
        <w:tc>
          <w:tcPr>
            <w:tcW w:w="992" w:type="dxa"/>
            <w:vAlign w:val="center"/>
          </w:tcPr>
          <w:p>
            <w:pPr>
              <w:adjustRightInd w:val="0"/>
              <w:snapToGrid w:val="0"/>
              <w:jc w:val="center"/>
              <w:rPr>
                <w:rFonts w:hint="default" w:ascii="Times New Roman" w:hAnsi="Times New Roman" w:eastAsia="仿宋" w:cs="Times New Roman"/>
                <w:b w:val="0"/>
                <w:bCs/>
                <w:color w:val="auto"/>
                <w:sz w:val="20"/>
                <w:szCs w:val="20"/>
                <w:lang w:val="en-US" w:eastAsia="zh-CN"/>
              </w:rPr>
            </w:pPr>
            <w:r>
              <w:rPr>
                <w:rFonts w:hint="default" w:ascii="Times New Roman" w:hAnsi="Times New Roman" w:eastAsia="仿宋" w:cs="Times New Roman"/>
                <w:b w:val="0"/>
                <w:bCs/>
                <w:color w:val="auto"/>
                <w:sz w:val="20"/>
                <w:szCs w:val="20"/>
              </w:rPr>
              <w:t>BS0970</w:t>
            </w:r>
            <w:r>
              <w:rPr>
                <w:rFonts w:hint="eastAsia" w:ascii="Times New Roman" w:hAnsi="Times New Roman" w:eastAsia="仿宋" w:cs="Times New Roman"/>
                <w:b w:val="0"/>
                <w:bCs/>
                <w:color w:val="auto"/>
                <w:sz w:val="20"/>
                <w:szCs w:val="20"/>
                <w:lang w:val="en-US" w:eastAsia="zh-CN"/>
              </w:rPr>
              <w:t>23</w:t>
            </w:r>
          </w:p>
        </w:tc>
        <w:tc>
          <w:tcPr>
            <w:tcW w:w="3432" w:type="dxa"/>
            <w:vAlign w:val="center"/>
          </w:tcPr>
          <w:p>
            <w:pPr>
              <w:adjustRightInd w:val="0"/>
              <w:snapToGrid w:val="0"/>
              <w:spacing w:line="230" w:lineRule="auto"/>
              <w:ind w:left="140" w:leftChars="50" w:right="140" w:rightChars="5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实验室安全与环保</w:t>
            </w:r>
          </w:p>
          <w:p>
            <w:pPr>
              <w:adjustRightInd w:val="0"/>
              <w:snapToGrid w:val="0"/>
              <w:spacing w:line="230" w:lineRule="auto"/>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Laboratory Safety and Environmental Protection</w:t>
            </w:r>
          </w:p>
        </w:tc>
        <w:tc>
          <w:tcPr>
            <w:tcW w:w="674" w:type="dxa"/>
            <w:vAlign w:val="center"/>
          </w:tcPr>
          <w:p>
            <w:pPr>
              <w:adjustRightInd w:val="0"/>
              <w:snapToGrid w:val="0"/>
              <w:spacing w:line="230" w:lineRule="auto"/>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lang w:val="en-US" w:eastAsia="zh-CN"/>
              </w:rPr>
              <w:t>1</w:t>
            </w:r>
          </w:p>
        </w:tc>
        <w:tc>
          <w:tcPr>
            <w:tcW w:w="674" w:type="dxa"/>
            <w:vAlign w:val="center"/>
          </w:tcPr>
          <w:p>
            <w:pPr>
              <w:adjustRightInd w:val="0"/>
              <w:snapToGrid w:val="0"/>
              <w:spacing w:line="230" w:lineRule="auto"/>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1</w:t>
            </w:r>
          </w:p>
        </w:tc>
        <w:tc>
          <w:tcPr>
            <w:tcW w:w="674" w:type="dxa"/>
            <w:vAlign w:val="center"/>
          </w:tcPr>
          <w:p>
            <w:pPr>
              <w:adjustRightInd w:val="0"/>
              <w:snapToGrid w:val="0"/>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1</w:t>
            </w:r>
          </w:p>
        </w:tc>
        <w:tc>
          <w:tcPr>
            <w:tcW w:w="674" w:type="dxa"/>
            <w:gridSpan w:val="2"/>
            <w:vAlign w:val="center"/>
          </w:tcPr>
          <w:p>
            <w:pPr>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化学</w:t>
            </w:r>
          </w:p>
        </w:tc>
        <w:tc>
          <w:tcPr>
            <w:tcW w:w="674" w:type="dxa"/>
            <w:gridSpan w:val="2"/>
            <w:vAlign w:val="top"/>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hint="default" w:ascii="Times New Roman" w:hAnsi="Times New Roman" w:eastAsia="仿宋" w:cs="Times New Roman"/>
                <w:b w:val="0"/>
                <w:bCs/>
                <w:snapToGrid w:val="0"/>
                <w:color w:val="auto"/>
                <w:sz w:val="20"/>
                <w:szCs w:val="20"/>
              </w:rPr>
            </w:pPr>
          </w:p>
        </w:tc>
        <w:tc>
          <w:tcPr>
            <w:tcW w:w="992" w:type="dxa"/>
            <w:vAlign w:val="center"/>
          </w:tcPr>
          <w:p>
            <w:pPr>
              <w:adjustRightInd w:val="0"/>
              <w:snapToGrid w:val="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BS097016</w:t>
            </w:r>
          </w:p>
        </w:tc>
        <w:tc>
          <w:tcPr>
            <w:tcW w:w="3432" w:type="dxa"/>
            <w:vAlign w:val="center"/>
          </w:tcPr>
          <w:p>
            <w:pPr>
              <w:adjustRightInd w:val="0"/>
              <w:snapToGrid w:val="0"/>
              <w:spacing w:line="230" w:lineRule="auto"/>
              <w:ind w:left="140" w:leftChars="50" w:right="140" w:rightChars="5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专业认识实习</w:t>
            </w:r>
          </w:p>
          <w:p>
            <w:pPr>
              <w:adjustRightInd w:val="0"/>
              <w:snapToGrid w:val="0"/>
              <w:spacing w:line="230" w:lineRule="auto"/>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Field Practice</w:t>
            </w:r>
          </w:p>
        </w:tc>
        <w:tc>
          <w:tcPr>
            <w:tcW w:w="674" w:type="dxa"/>
            <w:vAlign w:val="center"/>
          </w:tcPr>
          <w:p>
            <w:pPr>
              <w:adjustRightInd w:val="0"/>
              <w:snapToGrid w:val="0"/>
              <w:spacing w:line="230" w:lineRule="auto"/>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1</w:t>
            </w:r>
          </w:p>
        </w:tc>
        <w:tc>
          <w:tcPr>
            <w:tcW w:w="674" w:type="dxa"/>
            <w:vAlign w:val="center"/>
          </w:tcPr>
          <w:p>
            <w:pPr>
              <w:adjustRightInd w:val="0"/>
              <w:snapToGrid w:val="0"/>
              <w:spacing w:line="230" w:lineRule="auto"/>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1</w:t>
            </w:r>
          </w:p>
        </w:tc>
        <w:tc>
          <w:tcPr>
            <w:tcW w:w="674" w:type="dxa"/>
            <w:vAlign w:val="center"/>
          </w:tcPr>
          <w:p>
            <w:pPr>
              <w:adjustRightInd w:val="0"/>
              <w:snapToGrid w:val="0"/>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2</w:t>
            </w:r>
          </w:p>
        </w:tc>
        <w:tc>
          <w:tcPr>
            <w:tcW w:w="674" w:type="dxa"/>
            <w:gridSpan w:val="2"/>
            <w:vAlign w:val="center"/>
          </w:tcPr>
          <w:p>
            <w:pPr>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化学</w:t>
            </w:r>
          </w:p>
        </w:tc>
        <w:tc>
          <w:tcPr>
            <w:tcW w:w="674" w:type="dxa"/>
            <w:gridSpan w:val="2"/>
            <w:vAlign w:val="top"/>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hint="default" w:ascii="Times New Roman" w:hAnsi="Times New Roman" w:eastAsia="仿宋" w:cs="Times New Roman"/>
                <w:b w:val="0"/>
                <w:bCs/>
                <w:snapToGrid w:val="0"/>
                <w:color w:val="auto"/>
                <w:sz w:val="20"/>
                <w:szCs w:val="20"/>
              </w:rPr>
            </w:pPr>
          </w:p>
        </w:tc>
        <w:tc>
          <w:tcPr>
            <w:tcW w:w="992" w:type="dxa"/>
            <w:vAlign w:val="center"/>
          </w:tcPr>
          <w:p>
            <w:pPr>
              <w:adjustRightInd w:val="0"/>
              <w:snapToGrid w:val="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BS001006</w:t>
            </w:r>
          </w:p>
        </w:tc>
        <w:tc>
          <w:tcPr>
            <w:tcW w:w="3432" w:type="dxa"/>
            <w:vAlign w:val="center"/>
          </w:tcPr>
          <w:p>
            <w:pPr>
              <w:adjustRightInd w:val="0"/>
              <w:snapToGrid w:val="0"/>
              <w:spacing w:line="230" w:lineRule="auto"/>
              <w:ind w:left="140" w:leftChars="50" w:right="140" w:rightChars="5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化工实习</w:t>
            </w:r>
          </w:p>
          <w:p>
            <w:pPr>
              <w:adjustRightInd w:val="0"/>
              <w:snapToGrid w:val="0"/>
              <w:spacing w:line="230" w:lineRule="auto"/>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Chemical Industry Practice</w:t>
            </w:r>
          </w:p>
        </w:tc>
        <w:tc>
          <w:tcPr>
            <w:tcW w:w="674" w:type="dxa"/>
            <w:vAlign w:val="center"/>
          </w:tcPr>
          <w:p>
            <w:pPr>
              <w:adjustRightInd w:val="0"/>
              <w:snapToGrid w:val="0"/>
              <w:spacing w:line="230" w:lineRule="auto"/>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2</w:t>
            </w:r>
          </w:p>
        </w:tc>
        <w:tc>
          <w:tcPr>
            <w:tcW w:w="674" w:type="dxa"/>
            <w:vAlign w:val="center"/>
          </w:tcPr>
          <w:p>
            <w:pPr>
              <w:adjustRightInd w:val="0"/>
              <w:snapToGrid w:val="0"/>
              <w:spacing w:line="230" w:lineRule="auto"/>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2</w:t>
            </w:r>
          </w:p>
        </w:tc>
        <w:tc>
          <w:tcPr>
            <w:tcW w:w="674" w:type="dxa"/>
            <w:vAlign w:val="center"/>
          </w:tcPr>
          <w:p>
            <w:pPr>
              <w:adjustRightInd w:val="0"/>
              <w:snapToGrid w:val="0"/>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6</w:t>
            </w:r>
          </w:p>
        </w:tc>
        <w:tc>
          <w:tcPr>
            <w:tcW w:w="674" w:type="dxa"/>
            <w:gridSpan w:val="2"/>
            <w:vAlign w:val="center"/>
          </w:tcPr>
          <w:p>
            <w:pPr>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化学</w:t>
            </w:r>
          </w:p>
        </w:tc>
        <w:tc>
          <w:tcPr>
            <w:tcW w:w="674" w:type="dxa"/>
            <w:gridSpan w:val="2"/>
            <w:vAlign w:val="top"/>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hint="default" w:ascii="Times New Roman" w:hAnsi="Times New Roman" w:eastAsia="仿宋" w:cs="Times New Roman"/>
                <w:b w:val="0"/>
                <w:bCs/>
                <w:snapToGrid w:val="0"/>
                <w:color w:val="auto"/>
                <w:sz w:val="20"/>
                <w:szCs w:val="20"/>
              </w:rPr>
            </w:pPr>
          </w:p>
        </w:tc>
        <w:tc>
          <w:tcPr>
            <w:tcW w:w="992" w:type="dxa"/>
            <w:vAlign w:val="center"/>
          </w:tcPr>
          <w:p>
            <w:pPr>
              <w:adjustRightInd w:val="0"/>
              <w:snapToGrid w:val="0"/>
              <w:jc w:val="center"/>
              <w:rPr>
                <w:rFonts w:hint="default" w:ascii="Times New Roman" w:hAnsi="Times New Roman" w:eastAsia="仿宋" w:cs="Times New Roman"/>
                <w:b w:val="0"/>
                <w:bCs/>
                <w:color w:val="auto"/>
                <w:sz w:val="20"/>
                <w:szCs w:val="20"/>
                <w:lang w:eastAsia="zh-CN"/>
              </w:rPr>
            </w:pPr>
            <w:r>
              <w:rPr>
                <w:rFonts w:hint="default" w:ascii="Times New Roman" w:hAnsi="Times New Roman" w:eastAsia="仿宋" w:cs="Times New Roman"/>
                <w:b w:val="0"/>
                <w:bCs/>
                <w:color w:val="auto"/>
                <w:sz w:val="20"/>
                <w:szCs w:val="20"/>
              </w:rPr>
              <w:t>BS001012</w:t>
            </w:r>
          </w:p>
        </w:tc>
        <w:tc>
          <w:tcPr>
            <w:tcW w:w="3432" w:type="dxa"/>
            <w:vAlign w:val="center"/>
          </w:tcPr>
          <w:p>
            <w:pPr>
              <w:adjustRightInd w:val="0"/>
              <w:snapToGrid w:val="0"/>
              <w:spacing w:line="230" w:lineRule="auto"/>
              <w:ind w:left="140" w:leftChars="50" w:right="140" w:rightChars="5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化工工程基础实验课程设计</w:t>
            </w:r>
          </w:p>
          <w:p>
            <w:pPr>
              <w:adjustRightInd w:val="0"/>
              <w:snapToGrid w:val="0"/>
              <w:spacing w:line="230" w:lineRule="auto"/>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pacing w:val="-6"/>
                <w:sz w:val="20"/>
                <w:szCs w:val="20"/>
              </w:rPr>
              <w:t xml:space="preserve">The </w:t>
            </w:r>
            <w:r>
              <w:rPr>
                <w:rFonts w:hint="default" w:ascii="Times New Roman" w:hAnsi="Times New Roman" w:eastAsia="仿宋" w:cs="Times New Roman"/>
                <w:b w:val="0"/>
                <w:bCs/>
                <w:color w:val="auto"/>
                <w:sz w:val="20"/>
                <w:szCs w:val="20"/>
              </w:rPr>
              <w:t>Curriculum Design</w:t>
            </w:r>
            <w:r>
              <w:rPr>
                <w:rFonts w:hint="default" w:ascii="Times New Roman" w:hAnsi="Times New Roman" w:eastAsia="仿宋" w:cs="Times New Roman"/>
                <w:b w:val="0"/>
                <w:bCs/>
                <w:color w:val="auto"/>
                <w:spacing w:val="-6"/>
                <w:sz w:val="20"/>
                <w:szCs w:val="20"/>
              </w:rPr>
              <w:t xml:space="preserve"> of Chemical Engineering Experiments</w:t>
            </w:r>
          </w:p>
        </w:tc>
        <w:tc>
          <w:tcPr>
            <w:tcW w:w="674" w:type="dxa"/>
            <w:vAlign w:val="center"/>
          </w:tcPr>
          <w:p>
            <w:pPr>
              <w:adjustRightInd w:val="0"/>
              <w:snapToGrid w:val="0"/>
              <w:spacing w:line="230" w:lineRule="auto"/>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1</w:t>
            </w:r>
          </w:p>
        </w:tc>
        <w:tc>
          <w:tcPr>
            <w:tcW w:w="674" w:type="dxa"/>
            <w:vAlign w:val="center"/>
          </w:tcPr>
          <w:p>
            <w:pPr>
              <w:adjustRightInd w:val="0"/>
              <w:snapToGrid w:val="0"/>
              <w:spacing w:line="230" w:lineRule="auto"/>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1</w:t>
            </w:r>
          </w:p>
        </w:tc>
        <w:tc>
          <w:tcPr>
            <w:tcW w:w="674" w:type="dxa"/>
            <w:vAlign w:val="center"/>
          </w:tcPr>
          <w:p>
            <w:pPr>
              <w:adjustRightInd w:val="0"/>
              <w:snapToGrid w:val="0"/>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6</w:t>
            </w:r>
          </w:p>
        </w:tc>
        <w:tc>
          <w:tcPr>
            <w:tcW w:w="674" w:type="dxa"/>
            <w:gridSpan w:val="2"/>
            <w:vAlign w:val="center"/>
          </w:tcPr>
          <w:p>
            <w:pPr>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化学</w:t>
            </w:r>
          </w:p>
        </w:tc>
        <w:tc>
          <w:tcPr>
            <w:tcW w:w="674" w:type="dxa"/>
            <w:gridSpan w:val="2"/>
            <w:vAlign w:val="top"/>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hint="default" w:ascii="Times New Roman" w:hAnsi="Times New Roman" w:eastAsia="仿宋" w:cs="Times New Roman"/>
                <w:b w:val="0"/>
                <w:bCs/>
                <w:snapToGrid w:val="0"/>
                <w:color w:val="auto"/>
                <w:sz w:val="20"/>
                <w:szCs w:val="20"/>
              </w:rPr>
            </w:pPr>
          </w:p>
        </w:tc>
        <w:tc>
          <w:tcPr>
            <w:tcW w:w="992" w:type="dxa"/>
            <w:vAlign w:val="center"/>
          </w:tcPr>
          <w:p>
            <w:pPr>
              <w:adjustRightInd w:val="0"/>
              <w:snapToGrid w:val="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BS001013</w:t>
            </w:r>
          </w:p>
        </w:tc>
        <w:tc>
          <w:tcPr>
            <w:tcW w:w="3432" w:type="dxa"/>
            <w:vAlign w:val="center"/>
          </w:tcPr>
          <w:p>
            <w:pPr>
              <w:adjustRightInd w:val="0"/>
              <w:snapToGrid w:val="0"/>
              <w:spacing w:line="230" w:lineRule="auto"/>
              <w:ind w:left="140" w:leftChars="50" w:right="140" w:rightChars="5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化学工艺学课程设计</w:t>
            </w:r>
          </w:p>
          <w:p>
            <w:pPr>
              <w:adjustRightInd w:val="0"/>
              <w:snapToGrid w:val="0"/>
              <w:spacing w:line="230" w:lineRule="auto"/>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The Curriculum Design of Chemical Technology</w:t>
            </w:r>
          </w:p>
        </w:tc>
        <w:tc>
          <w:tcPr>
            <w:tcW w:w="674" w:type="dxa"/>
            <w:vAlign w:val="center"/>
          </w:tcPr>
          <w:p>
            <w:pPr>
              <w:adjustRightInd w:val="0"/>
              <w:snapToGrid w:val="0"/>
              <w:spacing w:line="230" w:lineRule="auto"/>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1</w:t>
            </w:r>
          </w:p>
        </w:tc>
        <w:tc>
          <w:tcPr>
            <w:tcW w:w="674" w:type="dxa"/>
            <w:vAlign w:val="center"/>
          </w:tcPr>
          <w:p>
            <w:pPr>
              <w:adjustRightInd w:val="0"/>
              <w:snapToGrid w:val="0"/>
              <w:spacing w:line="230" w:lineRule="auto"/>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1</w:t>
            </w:r>
          </w:p>
        </w:tc>
        <w:tc>
          <w:tcPr>
            <w:tcW w:w="674" w:type="dxa"/>
            <w:vAlign w:val="center"/>
          </w:tcPr>
          <w:p>
            <w:pPr>
              <w:adjustRightInd w:val="0"/>
              <w:snapToGrid w:val="0"/>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6</w:t>
            </w:r>
          </w:p>
        </w:tc>
        <w:tc>
          <w:tcPr>
            <w:tcW w:w="674" w:type="dxa"/>
            <w:gridSpan w:val="2"/>
            <w:vAlign w:val="center"/>
          </w:tcPr>
          <w:p>
            <w:pPr>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化学</w:t>
            </w:r>
          </w:p>
        </w:tc>
        <w:tc>
          <w:tcPr>
            <w:tcW w:w="674" w:type="dxa"/>
            <w:gridSpan w:val="2"/>
            <w:vAlign w:val="top"/>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hint="default" w:ascii="Times New Roman" w:hAnsi="Times New Roman" w:eastAsia="仿宋" w:cs="Times New Roman"/>
                <w:b w:val="0"/>
                <w:bCs/>
                <w:snapToGrid w:val="0"/>
                <w:color w:val="auto"/>
                <w:sz w:val="20"/>
                <w:szCs w:val="20"/>
              </w:rPr>
            </w:pPr>
          </w:p>
        </w:tc>
        <w:tc>
          <w:tcPr>
            <w:tcW w:w="992" w:type="dxa"/>
            <w:vAlign w:val="center"/>
          </w:tcPr>
          <w:p>
            <w:pPr>
              <w:adjustRightInd w:val="0"/>
              <w:snapToGrid w:val="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BS001014</w:t>
            </w:r>
          </w:p>
        </w:tc>
        <w:tc>
          <w:tcPr>
            <w:tcW w:w="3432" w:type="dxa"/>
            <w:vAlign w:val="center"/>
          </w:tcPr>
          <w:p>
            <w:pPr>
              <w:adjustRightInd w:val="0"/>
              <w:snapToGrid w:val="0"/>
              <w:spacing w:line="230" w:lineRule="auto"/>
              <w:ind w:left="140" w:leftChars="50" w:right="140" w:rightChars="5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精细化学品化学课程设计</w:t>
            </w:r>
          </w:p>
          <w:p>
            <w:pPr>
              <w:adjustRightInd w:val="0"/>
              <w:snapToGrid w:val="0"/>
              <w:spacing w:line="230" w:lineRule="auto"/>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The Curriculum Design of Fine Chemicals Chemistry</w:t>
            </w:r>
          </w:p>
        </w:tc>
        <w:tc>
          <w:tcPr>
            <w:tcW w:w="674" w:type="dxa"/>
            <w:vAlign w:val="center"/>
          </w:tcPr>
          <w:p>
            <w:pPr>
              <w:adjustRightInd w:val="0"/>
              <w:snapToGrid w:val="0"/>
              <w:spacing w:line="230" w:lineRule="auto"/>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1</w:t>
            </w:r>
          </w:p>
        </w:tc>
        <w:tc>
          <w:tcPr>
            <w:tcW w:w="674" w:type="dxa"/>
            <w:vAlign w:val="center"/>
          </w:tcPr>
          <w:p>
            <w:pPr>
              <w:adjustRightInd w:val="0"/>
              <w:snapToGrid w:val="0"/>
              <w:spacing w:line="230" w:lineRule="auto"/>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1</w:t>
            </w:r>
          </w:p>
        </w:tc>
        <w:tc>
          <w:tcPr>
            <w:tcW w:w="674" w:type="dxa"/>
            <w:vAlign w:val="center"/>
          </w:tcPr>
          <w:p>
            <w:pPr>
              <w:adjustRightInd w:val="0"/>
              <w:snapToGrid w:val="0"/>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6</w:t>
            </w:r>
          </w:p>
        </w:tc>
        <w:tc>
          <w:tcPr>
            <w:tcW w:w="674" w:type="dxa"/>
            <w:gridSpan w:val="2"/>
            <w:vAlign w:val="center"/>
          </w:tcPr>
          <w:p>
            <w:pPr>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化学</w:t>
            </w:r>
          </w:p>
        </w:tc>
        <w:tc>
          <w:tcPr>
            <w:tcW w:w="674" w:type="dxa"/>
            <w:gridSpan w:val="2"/>
            <w:vAlign w:val="top"/>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hint="default" w:ascii="Times New Roman" w:hAnsi="Times New Roman" w:eastAsia="仿宋" w:cs="Times New Roman"/>
                <w:b w:val="0"/>
                <w:bCs/>
                <w:snapToGrid w:val="0"/>
                <w:color w:val="auto"/>
                <w:sz w:val="20"/>
                <w:szCs w:val="20"/>
              </w:rPr>
            </w:pPr>
          </w:p>
        </w:tc>
        <w:tc>
          <w:tcPr>
            <w:tcW w:w="992" w:type="dxa"/>
            <w:vAlign w:val="center"/>
          </w:tcPr>
          <w:p>
            <w:pPr>
              <w:adjustRightInd w:val="0"/>
              <w:snapToGrid w:val="0"/>
              <w:jc w:val="center"/>
              <w:rPr>
                <w:rFonts w:hint="default" w:ascii="Times New Roman" w:hAnsi="Times New Roman" w:eastAsia="仿宋" w:cs="Times New Roman"/>
                <w:b w:val="0"/>
                <w:bCs/>
                <w:color w:val="auto"/>
                <w:sz w:val="20"/>
                <w:szCs w:val="20"/>
                <w:lang w:eastAsia="zh-CN"/>
              </w:rPr>
            </w:pPr>
            <w:r>
              <w:rPr>
                <w:rFonts w:hint="default" w:ascii="Times New Roman" w:hAnsi="Times New Roman" w:eastAsia="仿宋" w:cs="Times New Roman"/>
                <w:b w:val="0"/>
                <w:bCs/>
                <w:color w:val="auto"/>
                <w:sz w:val="20"/>
                <w:szCs w:val="20"/>
              </w:rPr>
              <w:t>BS001015</w:t>
            </w:r>
          </w:p>
        </w:tc>
        <w:tc>
          <w:tcPr>
            <w:tcW w:w="3432" w:type="dxa"/>
            <w:vAlign w:val="center"/>
          </w:tcPr>
          <w:p>
            <w:pPr>
              <w:adjustRightInd w:val="0"/>
              <w:snapToGrid w:val="0"/>
              <w:spacing w:line="230" w:lineRule="auto"/>
              <w:ind w:left="140" w:leftChars="50" w:right="140" w:rightChars="5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现代分离技术课程设计</w:t>
            </w:r>
          </w:p>
          <w:p>
            <w:pPr>
              <w:adjustRightInd w:val="0"/>
              <w:snapToGrid w:val="0"/>
              <w:spacing w:line="230" w:lineRule="auto"/>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The Curriculum Design of Modern Separation Technology</w:t>
            </w:r>
          </w:p>
        </w:tc>
        <w:tc>
          <w:tcPr>
            <w:tcW w:w="674" w:type="dxa"/>
            <w:vAlign w:val="center"/>
          </w:tcPr>
          <w:p>
            <w:pPr>
              <w:adjustRightInd w:val="0"/>
              <w:snapToGrid w:val="0"/>
              <w:spacing w:line="230" w:lineRule="auto"/>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1</w:t>
            </w:r>
          </w:p>
        </w:tc>
        <w:tc>
          <w:tcPr>
            <w:tcW w:w="674" w:type="dxa"/>
            <w:vAlign w:val="center"/>
          </w:tcPr>
          <w:p>
            <w:pPr>
              <w:adjustRightInd w:val="0"/>
              <w:snapToGrid w:val="0"/>
              <w:spacing w:line="230" w:lineRule="auto"/>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1</w:t>
            </w:r>
          </w:p>
        </w:tc>
        <w:tc>
          <w:tcPr>
            <w:tcW w:w="674" w:type="dxa"/>
            <w:vAlign w:val="center"/>
          </w:tcPr>
          <w:p>
            <w:pPr>
              <w:adjustRightInd w:val="0"/>
              <w:snapToGrid w:val="0"/>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5</w:t>
            </w:r>
          </w:p>
        </w:tc>
        <w:tc>
          <w:tcPr>
            <w:tcW w:w="674" w:type="dxa"/>
            <w:gridSpan w:val="2"/>
            <w:vAlign w:val="center"/>
          </w:tcPr>
          <w:p>
            <w:pPr>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化学</w:t>
            </w:r>
          </w:p>
        </w:tc>
        <w:tc>
          <w:tcPr>
            <w:tcW w:w="674" w:type="dxa"/>
            <w:gridSpan w:val="2"/>
            <w:vAlign w:val="top"/>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hint="default" w:ascii="Times New Roman" w:hAnsi="Times New Roman" w:eastAsia="仿宋" w:cs="Times New Roman"/>
                <w:b w:val="0"/>
                <w:bCs/>
                <w:snapToGrid w:val="0"/>
                <w:color w:val="auto"/>
                <w:sz w:val="20"/>
                <w:szCs w:val="20"/>
              </w:rPr>
            </w:pPr>
          </w:p>
        </w:tc>
        <w:tc>
          <w:tcPr>
            <w:tcW w:w="992" w:type="dxa"/>
            <w:vAlign w:val="center"/>
          </w:tcPr>
          <w:p>
            <w:pPr>
              <w:adjustRightInd w:val="0"/>
              <w:snapToGrid w:val="0"/>
              <w:jc w:val="center"/>
              <w:rPr>
                <w:rFonts w:hint="default" w:ascii="Times New Roman" w:hAnsi="Times New Roman" w:eastAsia="仿宋" w:cs="Times New Roman"/>
                <w:b w:val="0"/>
                <w:bCs/>
                <w:color w:val="auto"/>
                <w:sz w:val="20"/>
                <w:szCs w:val="20"/>
                <w:lang w:eastAsia="zh-CN"/>
              </w:rPr>
            </w:pPr>
            <w:r>
              <w:rPr>
                <w:rFonts w:hint="default" w:ascii="Times New Roman" w:hAnsi="Times New Roman" w:eastAsia="仿宋" w:cs="Times New Roman"/>
                <w:b w:val="0"/>
                <w:bCs/>
                <w:color w:val="auto"/>
                <w:sz w:val="20"/>
                <w:szCs w:val="20"/>
              </w:rPr>
              <w:t>BS001016</w:t>
            </w:r>
          </w:p>
        </w:tc>
        <w:tc>
          <w:tcPr>
            <w:tcW w:w="3432" w:type="dxa"/>
            <w:vAlign w:val="center"/>
          </w:tcPr>
          <w:p>
            <w:pPr>
              <w:adjustRightInd w:val="0"/>
              <w:snapToGrid w:val="0"/>
              <w:spacing w:line="230" w:lineRule="auto"/>
              <w:ind w:left="140" w:leftChars="50" w:right="140" w:rightChars="5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科技应用文写作</w:t>
            </w:r>
          </w:p>
          <w:p>
            <w:pPr>
              <w:adjustRightInd w:val="0"/>
              <w:snapToGrid w:val="0"/>
              <w:spacing w:line="230" w:lineRule="auto"/>
              <w:ind w:left="140" w:leftChars="50" w:right="140" w:rightChars="5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Practical Writing of Science and Technology</w:t>
            </w:r>
          </w:p>
        </w:tc>
        <w:tc>
          <w:tcPr>
            <w:tcW w:w="674" w:type="dxa"/>
            <w:vAlign w:val="center"/>
          </w:tcPr>
          <w:p>
            <w:pPr>
              <w:adjustRightInd w:val="0"/>
              <w:snapToGrid w:val="0"/>
              <w:spacing w:line="230" w:lineRule="auto"/>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1</w:t>
            </w:r>
          </w:p>
        </w:tc>
        <w:tc>
          <w:tcPr>
            <w:tcW w:w="674" w:type="dxa"/>
            <w:vAlign w:val="center"/>
          </w:tcPr>
          <w:p>
            <w:pPr>
              <w:adjustRightInd w:val="0"/>
              <w:snapToGrid w:val="0"/>
              <w:spacing w:line="230" w:lineRule="auto"/>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1</w:t>
            </w:r>
          </w:p>
        </w:tc>
        <w:tc>
          <w:tcPr>
            <w:tcW w:w="674" w:type="dxa"/>
            <w:vAlign w:val="center"/>
          </w:tcPr>
          <w:p>
            <w:pPr>
              <w:adjustRightInd w:val="0"/>
              <w:snapToGrid w:val="0"/>
              <w:ind w:left="-140" w:leftChars="-50" w:right="-140" w:rightChars="-5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4</w:t>
            </w:r>
          </w:p>
        </w:tc>
        <w:tc>
          <w:tcPr>
            <w:tcW w:w="674" w:type="dxa"/>
            <w:gridSpan w:val="2"/>
            <w:vAlign w:val="center"/>
          </w:tcPr>
          <w:p>
            <w:pPr>
              <w:ind w:left="-140" w:leftChars="-50" w:right="-140" w:rightChars="-5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化学</w:t>
            </w:r>
          </w:p>
        </w:tc>
        <w:tc>
          <w:tcPr>
            <w:tcW w:w="674" w:type="dxa"/>
            <w:gridSpan w:val="2"/>
            <w:vAlign w:val="top"/>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hint="default" w:ascii="Times New Roman" w:hAnsi="Times New Roman" w:eastAsia="仿宋" w:cs="Times New Roman"/>
                <w:b w:val="0"/>
                <w:bCs/>
                <w:snapToGrid w:val="0"/>
                <w:color w:val="auto"/>
                <w:sz w:val="20"/>
                <w:szCs w:val="20"/>
              </w:rPr>
            </w:pPr>
          </w:p>
        </w:tc>
        <w:tc>
          <w:tcPr>
            <w:tcW w:w="992" w:type="dxa"/>
            <w:vAlign w:val="center"/>
          </w:tcPr>
          <w:p>
            <w:pPr>
              <w:adjustRightInd w:val="0"/>
              <w:snapToGrid w:val="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BS001008</w:t>
            </w:r>
          </w:p>
        </w:tc>
        <w:tc>
          <w:tcPr>
            <w:tcW w:w="3432" w:type="dxa"/>
            <w:vAlign w:val="center"/>
          </w:tcPr>
          <w:p>
            <w:pPr>
              <w:adjustRightInd w:val="0"/>
              <w:snapToGrid w:val="0"/>
              <w:spacing w:line="240" w:lineRule="exact"/>
              <w:ind w:left="140" w:leftChars="50" w:right="140" w:rightChars="50"/>
              <w:jc w:val="center"/>
              <w:rPr>
                <w:rFonts w:hint="default" w:ascii="Times New Roman" w:hAnsi="Times New Roman" w:eastAsia="仿宋" w:cs="Times New Roman"/>
                <w:b w:val="0"/>
                <w:bCs/>
                <w:color w:val="auto"/>
                <w:sz w:val="20"/>
                <w:szCs w:val="20"/>
              </w:rPr>
            </w:pPr>
            <w:r>
              <w:rPr>
                <w:rFonts w:hint="default" w:ascii="Times New Roman" w:hAnsi="Times New Roman" w:eastAsia="仿宋" w:cs="Times New Roman"/>
                <w:b w:val="0"/>
                <w:bCs/>
                <w:color w:val="auto"/>
                <w:sz w:val="20"/>
                <w:szCs w:val="20"/>
              </w:rPr>
              <w:t>综合课程设计</w:t>
            </w:r>
          </w:p>
          <w:p>
            <w:pPr>
              <w:adjustRightInd w:val="0"/>
              <w:snapToGrid w:val="0"/>
              <w:spacing w:line="240" w:lineRule="exact"/>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Integrated Curriculum Design</w:t>
            </w:r>
          </w:p>
        </w:tc>
        <w:tc>
          <w:tcPr>
            <w:tcW w:w="674" w:type="dxa"/>
            <w:vAlign w:val="center"/>
          </w:tcPr>
          <w:p>
            <w:pPr>
              <w:adjustRightInd w:val="0"/>
              <w:snapToGrid w:val="0"/>
              <w:spacing w:line="24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1</w:t>
            </w:r>
          </w:p>
        </w:tc>
        <w:tc>
          <w:tcPr>
            <w:tcW w:w="674" w:type="dxa"/>
            <w:vAlign w:val="center"/>
          </w:tcPr>
          <w:p>
            <w:pPr>
              <w:adjustRightInd w:val="0"/>
              <w:snapToGrid w:val="0"/>
              <w:spacing w:line="24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1</w:t>
            </w:r>
          </w:p>
        </w:tc>
        <w:tc>
          <w:tcPr>
            <w:tcW w:w="674" w:type="dxa"/>
            <w:vAlign w:val="center"/>
          </w:tcPr>
          <w:p>
            <w:pPr>
              <w:adjustRightInd w:val="0"/>
              <w:snapToGrid w:val="0"/>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6</w:t>
            </w:r>
          </w:p>
        </w:tc>
        <w:tc>
          <w:tcPr>
            <w:tcW w:w="674" w:type="dxa"/>
            <w:gridSpan w:val="2"/>
            <w:vAlign w:val="center"/>
          </w:tcPr>
          <w:p>
            <w:pPr>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化学</w:t>
            </w:r>
          </w:p>
        </w:tc>
        <w:tc>
          <w:tcPr>
            <w:tcW w:w="674" w:type="dxa"/>
            <w:gridSpan w:val="2"/>
            <w:vAlign w:val="top"/>
          </w:tcPr>
          <w:p>
            <w:pPr>
              <w:spacing w:line="260" w:lineRule="exact"/>
              <w:ind w:left="140" w:leftChars="50" w:right="95" w:rightChars="34"/>
              <w:jc w:val="both"/>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（小计10）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restart"/>
            <w:vAlign w:val="center"/>
          </w:tcPr>
          <w:p>
            <w:pPr>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综合实践</w:t>
            </w:r>
          </w:p>
        </w:tc>
        <w:tc>
          <w:tcPr>
            <w:tcW w:w="992" w:type="dxa"/>
            <w:vAlign w:val="center"/>
          </w:tcPr>
          <w:p>
            <w:pPr>
              <w:keepNext w:val="0"/>
              <w:keepLines w:val="0"/>
              <w:widowControl/>
              <w:suppressLineNumbers w:val="0"/>
              <w:jc w:val="center"/>
              <w:rPr>
                <w:rFonts w:hint="default" w:ascii="Times New Roman" w:hAnsi="Times New Roman" w:eastAsia="仿宋" w:cs="Times New Roman"/>
                <w:b w:val="0"/>
                <w:bCs/>
                <w:color w:val="auto"/>
                <w:sz w:val="20"/>
                <w:szCs w:val="20"/>
              </w:rPr>
            </w:pPr>
            <w:r>
              <w:rPr>
                <w:rFonts w:hint="default" w:ascii="Times New Roman" w:hAnsi="Times New Roman" w:eastAsia="STSongStd-Light" w:cs="Times New Roman"/>
                <w:color w:val="000000"/>
                <w:kern w:val="0"/>
                <w:sz w:val="20"/>
                <w:szCs w:val="20"/>
                <w:lang w:val="en-US" w:eastAsia="zh-CN" w:bidi="ar"/>
              </w:rPr>
              <w:t>BS001007</w:t>
            </w:r>
          </w:p>
        </w:tc>
        <w:tc>
          <w:tcPr>
            <w:tcW w:w="3432" w:type="dxa"/>
            <w:vAlign w:val="center"/>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创新创业实践</w:t>
            </w:r>
          </w:p>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Innovative and Entrepreneurial Practice</w:t>
            </w:r>
          </w:p>
        </w:tc>
        <w:tc>
          <w:tcPr>
            <w:tcW w:w="674" w:type="dxa"/>
            <w:vAlign w:val="center"/>
          </w:tcPr>
          <w:p>
            <w:pPr>
              <w:adjustRightInd w:val="0"/>
              <w:snapToGrid w:val="0"/>
              <w:spacing w:line="240" w:lineRule="exact"/>
              <w:ind w:firstLine="505" w:firstLineChars="253"/>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2</w:t>
            </w:r>
          </w:p>
        </w:tc>
        <w:tc>
          <w:tcPr>
            <w:tcW w:w="674" w:type="dxa"/>
            <w:vAlign w:val="center"/>
          </w:tcPr>
          <w:p>
            <w:pPr>
              <w:adjustRightInd w:val="0"/>
              <w:snapToGrid w:val="0"/>
              <w:spacing w:line="240" w:lineRule="exact"/>
              <w:ind w:firstLine="106" w:firstLineChars="53"/>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2</w:t>
            </w:r>
          </w:p>
        </w:tc>
        <w:tc>
          <w:tcPr>
            <w:tcW w:w="674" w:type="dxa"/>
            <w:vAlign w:val="center"/>
          </w:tcPr>
          <w:p>
            <w:pPr>
              <w:adjustRightInd w:val="0"/>
              <w:snapToGrid w:val="0"/>
              <w:spacing w:line="240" w:lineRule="exact"/>
              <w:ind w:firstLine="505" w:firstLineChars="253"/>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7</w:t>
            </w:r>
          </w:p>
        </w:tc>
        <w:tc>
          <w:tcPr>
            <w:tcW w:w="674" w:type="dxa"/>
            <w:gridSpan w:val="2"/>
            <w:vAlign w:val="center"/>
          </w:tcPr>
          <w:p>
            <w:pPr>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化学</w:t>
            </w:r>
          </w:p>
        </w:tc>
        <w:tc>
          <w:tcPr>
            <w:tcW w:w="674" w:type="dxa"/>
            <w:gridSpan w:val="2"/>
            <w:vAlign w:val="top"/>
          </w:tcPr>
          <w:p>
            <w:pPr>
              <w:spacing w:line="260" w:lineRule="exact"/>
              <w:jc w:val="center"/>
              <w:rPr>
                <w:rFonts w:hint="default" w:ascii="Times New Roman" w:hAnsi="Times New Roman" w:eastAsia="仿宋" w:cs="Times New Roman"/>
                <w:b w:val="0"/>
                <w:bCs/>
                <w:snapToGrid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hint="default" w:ascii="Times New Roman" w:hAnsi="Times New Roman" w:eastAsia="仿宋" w:cs="Times New Roman"/>
                <w:b w:val="0"/>
                <w:bCs/>
                <w:snapToGrid w:val="0"/>
                <w:color w:val="auto"/>
                <w:sz w:val="20"/>
                <w:szCs w:val="20"/>
              </w:rPr>
            </w:pPr>
          </w:p>
        </w:tc>
        <w:tc>
          <w:tcPr>
            <w:tcW w:w="992" w:type="dxa"/>
            <w:vAlign w:val="center"/>
          </w:tcPr>
          <w:p>
            <w:pPr>
              <w:keepNext w:val="0"/>
              <w:keepLines w:val="0"/>
              <w:widowControl/>
              <w:suppressLineNumbers w:val="0"/>
              <w:jc w:val="center"/>
              <w:rPr>
                <w:rFonts w:hint="default" w:ascii="Times New Roman" w:hAnsi="Times New Roman" w:eastAsia="仿宋" w:cs="Times New Roman"/>
                <w:b w:val="0"/>
                <w:bCs/>
                <w:color w:val="auto"/>
                <w:sz w:val="20"/>
                <w:szCs w:val="20"/>
              </w:rPr>
            </w:pPr>
            <w:r>
              <w:rPr>
                <w:rFonts w:hint="default" w:ascii="Times New Roman" w:hAnsi="Times New Roman" w:eastAsia="STSongStd-Light" w:cs="Times New Roman"/>
                <w:color w:val="000000"/>
                <w:kern w:val="0"/>
                <w:sz w:val="20"/>
                <w:szCs w:val="20"/>
                <w:lang w:val="en-US" w:eastAsia="zh-CN" w:bidi="ar"/>
              </w:rPr>
              <w:t>BS001017</w:t>
            </w:r>
          </w:p>
        </w:tc>
        <w:tc>
          <w:tcPr>
            <w:tcW w:w="3432" w:type="dxa"/>
            <w:vAlign w:val="center"/>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毕业实习及报告</w:t>
            </w:r>
          </w:p>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Graduation Practice and Report</w:t>
            </w:r>
          </w:p>
        </w:tc>
        <w:tc>
          <w:tcPr>
            <w:tcW w:w="674" w:type="dxa"/>
            <w:vAlign w:val="center"/>
          </w:tcPr>
          <w:p>
            <w:pPr>
              <w:adjustRightInd w:val="0"/>
              <w:snapToGrid w:val="0"/>
              <w:spacing w:line="24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7</w:t>
            </w:r>
          </w:p>
        </w:tc>
        <w:tc>
          <w:tcPr>
            <w:tcW w:w="674" w:type="dxa"/>
            <w:vAlign w:val="center"/>
          </w:tcPr>
          <w:p>
            <w:pPr>
              <w:adjustRightInd w:val="0"/>
              <w:snapToGrid w:val="0"/>
              <w:spacing w:line="24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10</w:t>
            </w:r>
          </w:p>
        </w:tc>
        <w:tc>
          <w:tcPr>
            <w:tcW w:w="674" w:type="dxa"/>
            <w:vAlign w:val="center"/>
          </w:tcPr>
          <w:p>
            <w:pPr>
              <w:adjustRightInd w:val="0"/>
              <w:snapToGrid w:val="0"/>
              <w:spacing w:line="24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8</w:t>
            </w:r>
          </w:p>
        </w:tc>
        <w:tc>
          <w:tcPr>
            <w:tcW w:w="674" w:type="dxa"/>
            <w:gridSpan w:val="2"/>
            <w:vAlign w:val="center"/>
          </w:tcPr>
          <w:p>
            <w:pPr>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化学</w:t>
            </w:r>
          </w:p>
        </w:tc>
        <w:tc>
          <w:tcPr>
            <w:tcW w:w="674" w:type="dxa"/>
            <w:gridSpan w:val="2"/>
            <w:vAlign w:val="top"/>
          </w:tcPr>
          <w:p>
            <w:pPr>
              <w:spacing w:line="260" w:lineRule="exact"/>
              <w:ind w:left="-140" w:leftChars="-50"/>
              <w:jc w:val="center"/>
              <w:rPr>
                <w:rFonts w:hint="default" w:ascii="Times New Roman" w:hAnsi="Times New Roman" w:eastAsia="仿宋" w:cs="Times New Roman"/>
                <w:b w:val="0"/>
                <w:bCs/>
                <w:snapToGrid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hint="default" w:ascii="Times New Roman" w:hAnsi="Times New Roman" w:eastAsia="仿宋" w:cs="Times New Roman"/>
                <w:b w:val="0"/>
                <w:bCs/>
                <w:snapToGrid w:val="0"/>
                <w:color w:val="auto"/>
                <w:sz w:val="20"/>
                <w:szCs w:val="20"/>
              </w:rPr>
            </w:pPr>
          </w:p>
        </w:tc>
        <w:tc>
          <w:tcPr>
            <w:tcW w:w="992" w:type="dxa"/>
            <w:vAlign w:val="center"/>
          </w:tcPr>
          <w:p>
            <w:pPr>
              <w:keepNext w:val="0"/>
              <w:keepLines w:val="0"/>
              <w:widowControl/>
              <w:suppressLineNumbers w:val="0"/>
              <w:jc w:val="center"/>
              <w:rPr>
                <w:rFonts w:hint="default" w:ascii="Times New Roman" w:hAnsi="Times New Roman" w:eastAsia="仿宋" w:cs="Times New Roman"/>
                <w:b w:val="0"/>
                <w:bCs/>
                <w:color w:val="auto"/>
                <w:sz w:val="20"/>
                <w:szCs w:val="20"/>
              </w:rPr>
            </w:pPr>
            <w:r>
              <w:rPr>
                <w:rFonts w:hint="default" w:ascii="Times New Roman" w:hAnsi="Times New Roman" w:eastAsia="STSongStd-Light" w:cs="Times New Roman"/>
                <w:color w:val="000000"/>
                <w:kern w:val="0"/>
                <w:sz w:val="20"/>
                <w:szCs w:val="20"/>
                <w:lang w:val="en-US" w:eastAsia="zh-CN" w:bidi="ar"/>
              </w:rPr>
              <w:t>BS001010</w:t>
            </w:r>
          </w:p>
        </w:tc>
        <w:tc>
          <w:tcPr>
            <w:tcW w:w="3432" w:type="dxa"/>
            <w:vAlign w:val="center"/>
          </w:tcPr>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毕业论文(设计)</w:t>
            </w:r>
          </w:p>
          <w:p>
            <w:pPr>
              <w:spacing w:line="260" w:lineRule="exact"/>
              <w:ind w:left="140" w:leftChars="50" w:right="95" w:rightChars="34"/>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B.A. Thesis Writing (Design)</w:t>
            </w:r>
          </w:p>
        </w:tc>
        <w:tc>
          <w:tcPr>
            <w:tcW w:w="674" w:type="dxa"/>
            <w:vAlign w:val="center"/>
          </w:tcPr>
          <w:p>
            <w:pPr>
              <w:adjustRightInd w:val="0"/>
              <w:snapToGrid w:val="0"/>
              <w:spacing w:line="320" w:lineRule="exact"/>
              <w:ind w:left="84" w:leftChars="30" w:right="84" w:rightChars="3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5</w:t>
            </w:r>
          </w:p>
        </w:tc>
        <w:tc>
          <w:tcPr>
            <w:tcW w:w="674" w:type="dxa"/>
            <w:vAlign w:val="center"/>
          </w:tcPr>
          <w:p>
            <w:pPr>
              <w:adjustRightInd w:val="0"/>
              <w:snapToGrid w:val="0"/>
              <w:spacing w:line="320" w:lineRule="exact"/>
              <w:ind w:left="84" w:leftChars="30" w:right="84" w:rightChars="3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5</w:t>
            </w:r>
          </w:p>
        </w:tc>
        <w:tc>
          <w:tcPr>
            <w:tcW w:w="674" w:type="dxa"/>
            <w:vAlign w:val="center"/>
          </w:tcPr>
          <w:p>
            <w:pPr>
              <w:adjustRightInd w:val="0"/>
              <w:snapToGrid w:val="0"/>
              <w:spacing w:line="320" w:lineRule="exact"/>
              <w:ind w:left="84" w:leftChars="30" w:right="84" w:rightChars="3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8</w:t>
            </w:r>
          </w:p>
        </w:tc>
        <w:tc>
          <w:tcPr>
            <w:tcW w:w="674" w:type="dxa"/>
            <w:gridSpan w:val="2"/>
            <w:vAlign w:val="center"/>
          </w:tcPr>
          <w:p>
            <w:pPr>
              <w:ind w:left="-140" w:leftChars="-50" w:right="-140" w:righ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color w:val="auto"/>
                <w:sz w:val="20"/>
                <w:szCs w:val="20"/>
              </w:rPr>
              <w:t>化学</w:t>
            </w:r>
          </w:p>
        </w:tc>
        <w:tc>
          <w:tcPr>
            <w:tcW w:w="674" w:type="dxa"/>
            <w:gridSpan w:val="2"/>
            <w:vAlign w:val="top"/>
          </w:tcPr>
          <w:p>
            <w:pPr>
              <w:spacing w:line="260" w:lineRule="exact"/>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（小计14）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 w:type="dxa"/>
          <w:cantSplit/>
          <w:trHeight w:val="510" w:hRule="atLeast"/>
          <w:jc w:val="center"/>
        </w:trPr>
        <w:tc>
          <w:tcPr>
            <w:tcW w:w="5412" w:type="dxa"/>
            <w:gridSpan w:val="3"/>
            <w:vAlign w:val="center"/>
          </w:tcPr>
          <w:p>
            <w:pPr>
              <w:ind w:left="140" w:leftChars="50"/>
              <w:jc w:val="center"/>
              <w:rPr>
                <w:rFonts w:hint="default" w:ascii="Times New Roman" w:hAnsi="Times New Roman" w:eastAsia="仿宋" w:cs="Times New Roman"/>
                <w:b w:val="0"/>
                <w:bCs/>
                <w:snapToGrid w:val="0"/>
                <w:color w:val="auto"/>
                <w:sz w:val="20"/>
                <w:szCs w:val="20"/>
              </w:rPr>
            </w:pPr>
            <w:r>
              <w:rPr>
                <w:rFonts w:hint="default" w:ascii="Times New Roman" w:hAnsi="Times New Roman" w:eastAsia="仿宋" w:cs="Times New Roman"/>
                <w:b w:val="0"/>
                <w:bCs/>
                <w:snapToGrid w:val="0"/>
                <w:color w:val="auto"/>
                <w:sz w:val="20"/>
                <w:szCs w:val="20"/>
              </w:rPr>
              <w:t>合计学分</w:t>
            </w:r>
          </w:p>
        </w:tc>
        <w:tc>
          <w:tcPr>
            <w:tcW w:w="2688" w:type="dxa"/>
            <w:gridSpan w:val="4"/>
            <w:shd w:val="clear" w:color="auto" w:fill="auto"/>
          </w:tcPr>
          <w:p>
            <w:pPr>
              <w:widowControl/>
              <w:jc w:val="center"/>
              <w:rPr>
                <w:rFonts w:hint="default" w:ascii="Times New Roman" w:hAnsi="Times New Roman" w:eastAsia="仿宋" w:cs="Times New Roman"/>
                <w:b w:val="0"/>
                <w:bCs/>
                <w:color w:val="auto"/>
                <w:sz w:val="20"/>
                <w:szCs w:val="20"/>
                <w:lang w:val="en-US" w:eastAsia="zh-CN"/>
              </w:rPr>
            </w:pPr>
            <w:r>
              <w:rPr>
                <w:rFonts w:hint="default" w:ascii="Times New Roman" w:hAnsi="Times New Roman" w:eastAsia="仿宋" w:cs="Times New Roman"/>
                <w:b w:val="0"/>
                <w:bCs/>
                <w:snapToGrid w:val="0"/>
                <w:color w:val="auto"/>
                <w:sz w:val="20"/>
                <w:szCs w:val="20"/>
              </w:rPr>
              <w:t>30.5</w:t>
            </w:r>
          </w:p>
        </w:tc>
        <w:tc>
          <w:tcPr>
            <w:tcW w:w="674" w:type="dxa"/>
            <w:gridSpan w:val="2"/>
          </w:tcPr>
          <w:p>
            <w:pPr>
              <w:widowControl/>
              <w:jc w:val="center"/>
              <w:rPr>
                <w:rFonts w:hint="default" w:ascii="Times New Roman" w:hAnsi="Times New Roman" w:eastAsia="仿宋" w:cs="Times New Roman"/>
                <w:b w:val="0"/>
                <w:bCs/>
                <w:color w:val="auto"/>
                <w:sz w:val="20"/>
                <w:szCs w:val="20"/>
              </w:rPr>
            </w:pPr>
          </w:p>
        </w:tc>
      </w:tr>
    </w:tbl>
    <w:p>
      <w:pPr>
        <w:widowControl/>
        <w:jc w:val="left"/>
        <w:rPr>
          <w:color w:val="auto"/>
          <w:sz w:val="18"/>
        </w:rPr>
      </w:pPr>
    </w:p>
    <w:p>
      <w:pPr>
        <w:widowControl/>
        <w:jc w:val="left"/>
        <w:rPr>
          <w:color w:val="auto"/>
          <w:sz w:val="18"/>
        </w:rPr>
        <w:sectPr>
          <w:pgSz w:w="11906" w:h="16838"/>
          <w:pgMar w:top="1701" w:right="1531" w:bottom="1134" w:left="1531" w:header="851" w:footer="992" w:gutter="0"/>
          <w:cols w:space="425" w:num="1"/>
          <w:docGrid w:type="lines" w:linePitch="381" w:charSpace="0"/>
        </w:sectPr>
      </w:pPr>
    </w:p>
    <w:p>
      <w:pPr>
        <w:numPr>
          <w:ilvl w:val="0"/>
          <w:numId w:val="3"/>
        </w:numPr>
        <w:autoSpaceDE w:val="0"/>
        <w:autoSpaceDN w:val="0"/>
        <w:adjustRightInd w:val="0"/>
        <w:spacing w:after="190" w:afterLines="50" w:line="560" w:lineRule="exact"/>
        <w:ind w:firstLine="640" w:firstLineChars="200"/>
        <w:rPr>
          <w:rFonts w:ascii="楷体" w:hAnsi="楷体" w:eastAsia="楷体"/>
          <w:color w:val="auto"/>
          <w:sz w:val="32"/>
          <w:szCs w:val="32"/>
        </w:rPr>
      </w:pPr>
      <w:r>
        <w:rPr>
          <w:rFonts w:hint="eastAsia" w:ascii="楷体" w:hAnsi="楷体" w:eastAsia="楷体"/>
          <w:color w:val="auto"/>
          <w:sz w:val="32"/>
          <w:szCs w:val="32"/>
        </w:rPr>
        <w:t>实践</w:t>
      </w:r>
      <w:r>
        <w:rPr>
          <w:rFonts w:ascii="楷体" w:hAnsi="楷体" w:eastAsia="楷体"/>
          <w:color w:val="auto"/>
          <w:sz w:val="32"/>
          <w:szCs w:val="32"/>
        </w:rPr>
        <w:t>教学活动时间分配表</w:t>
      </w:r>
    </w:p>
    <w:tbl>
      <w:tblPr>
        <w:tblStyle w:val="9"/>
        <w:tblW w:w="14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7"/>
        <w:gridCol w:w="960"/>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1387" w:type="dxa"/>
            <w:gridSpan w:val="2"/>
            <w:tcBorders>
              <w:tl2br w:val="single" w:color="auto" w:sz="4" w:space="0"/>
            </w:tcBorders>
            <w:vAlign w:val="center"/>
          </w:tcPr>
          <w:p>
            <w:pPr>
              <w:ind w:firstLine="904" w:firstLineChars="500"/>
              <w:rPr>
                <w:b/>
                <w:color w:val="auto"/>
                <w:sz w:val="18"/>
                <w:szCs w:val="18"/>
              </w:rPr>
            </w:pPr>
            <w:r>
              <w:rPr>
                <w:rFonts w:hint="eastAsia"/>
                <w:b/>
                <w:color w:val="auto"/>
                <w:sz w:val="18"/>
                <w:szCs w:val="18"/>
              </w:rPr>
              <w:t>周次</w:t>
            </w:r>
          </w:p>
          <w:p>
            <w:pPr>
              <w:ind w:firstLine="181" w:firstLineChars="100"/>
              <w:rPr>
                <w:b/>
                <w:color w:val="auto"/>
                <w:sz w:val="18"/>
                <w:szCs w:val="18"/>
              </w:rPr>
            </w:pPr>
            <w:r>
              <w:rPr>
                <w:rFonts w:hint="eastAsia"/>
                <w:b/>
                <w:color w:val="auto"/>
                <w:sz w:val="18"/>
                <w:szCs w:val="18"/>
              </w:rPr>
              <w:t>学年</w:t>
            </w:r>
          </w:p>
        </w:tc>
        <w:tc>
          <w:tcPr>
            <w:tcW w:w="457" w:type="dxa"/>
            <w:vAlign w:val="center"/>
          </w:tcPr>
          <w:p>
            <w:pPr>
              <w:jc w:val="center"/>
              <w:rPr>
                <w:b/>
                <w:color w:val="auto"/>
                <w:sz w:val="18"/>
                <w:szCs w:val="18"/>
              </w:rPr>
            </w:pPr>
            <w:r>
              <w:rPr>
                <w:b/>
                <w:color w:val="auto"/>
                <w:sz w:val="18"/>
                <w:szCs w:val="18"/>
              </w:rPr>
              <w:t>1</w:t>
            </w:r>
          </w:p>
        </w:tc>
        <w:tc>
          <w:tcPr>
            <w:tcW w:w="457" w:type="dxa"/>
            <w:vAlign w:val="center"/>
          </w:tcPr>
          <w:p>
            <w:pPr>
              <w:jc w:val="center"/>
              <w:rPr>
                <w:b/>
                <w:color w:val="auto"/>
                <w:sz w:val="18"/>
                <w:szCs w:val="18"/>
              </w:rPr>
            </w:pPr>
            <w:r>
              <w:rPr>
                <w:b/>
                <w:color w:val="auto"/>
                <w:sz w:val="18"/>
                <w:szCs w:val="18"/>
              </w:rPr>
              <w:t>2</w:t>
            </w:r>
          </w:p>
        </w:tc>
        <w:tc>
          <w:tcPr>
            <w:tcW w:w="457" w:type="dxa"/>
            <w:vAlign w:val="center"/>
          </w:tcPr>
          <w:p>
            <w:pPr>
              <w:jc w:val="center"/>
              <w:rPr>
                <w:b/>
                <w:color w:val="auto"/>
                <w:sz w:val="18"/>
                <w:szCs w:val="18"/>
              </w:rPr>
            </w:pPr>
            <w:r>
              <w:rPr>
                <w:b/>
                <w:color w:val="auto"/>
                <w:sz w:val="18"/>
                <w:szCs w:val="18"/>
              </w:rPr>
              <w:t>3</w:t>
            </w:r>
          </w:p>
        </w:tc>
        <w:tc>
          <w:tcPr>
            <w:tcW w:w="457" w:type="dxa"/>
            <w:vAlign w:val="center"/>
          </w:tcPr>
          <w:p>
            <w:pPr>
              <w:jc w:val="center"/>
              <w:rPr>
                <w:b/>
                <w:color w:val="auto"/>
                <w:sz w:val="18"/>
                <w:szCs w:val="18"/>
              </w:rPr>
            </w:pPr>
            <w:r>
              <w:rPr>
                <w:b/>
                <w:color w:val="auto"/>
                <w:sz w:val="18"/>
                <w:szCs w:val="18"/>
              </w:rPr>
              <w:t>4</w:t>
            </w:r>
          </w:p>
        </w:tc>
        <w:tc>
          <w:tcPr>
            <w:tcW w:w="457" w:type="dxa"/>
            <w:vAlign w:val="center"/>
          </w:tcPr>
          <w:p>
            <w:pPr>
              <w:jc w:val="center"/>
              <w:rPr>
                <w:b/>
                <w:color w:val="auto"/>
                <w:sz w:val="18"/>
                <w:szCs w:val="18"/>
              </w:rPr>
            </w:pPr>
            <w:r>
              <w:rPr>
                <w:b/>
                <w:color w:val="auto"/>
                <w:sz w:val="18"/>
                <w:szCs w:val="18"/>
              </w:rPr>
              <w:t>5</w:t>
            </w:r>
          </w:p>
        </w:tc>
        <w:tc>
          <w:tcPr>
            <w:tcW w:w="457" w:type="dxa"/>
            <w:vAlign w:val="center"/>
          </w:tcPr>
          <w:p>
            <w:pPr>
              <w:jc w:val="center"/>
              <w:rPr>
                <w:b/>
                <w:color w:val="auto"/>
                <w:sz w:val="18"/>
                <w:szCs w:val="18"/>
              </w:rPr>
            </w:pPr>
            <w:r>
              <w:rPr>
                <w:b/>
                <w:color w:val="auto"/>
                <w:sz w:val="18"/>
                <w:szCs w:val="18"/>
              </w:rPr>
              <w:t>6</w:t>
            </w:r>
          </w:p>
        </w:tc>
        <w:tc>
          <w:tcPr>
            <w:tcW w:w="457" w:type="dxa"/>
            <w:vAlign w:val="center"/>
          </w:tcPr>
          <w:p>
            <w:pPr>
              <w:jc w:val="center"/>
              <w:rPr>
                <w:b/>
                <w:color w:val="auto"/>
                <w:sz w:val="18"/>
                <w:szCs w:val="18"/>
              </w:rPr>
            </w:pPr>
            <w:r>
              <w:rPr>
                <w:b/>
                <w:color w:val="auto"/>
                <w:sz w:val="18"/>
                <w:szCs w:val="18"/>
              </w:rPr>
              <w:t>7</w:t>
            </w:r>
          </w:p>
        </w:tc>
        <w:tc>
          <w:tcPr>
            <w:tcW w:w="457" w:type="dxa"/>
            <w:vAlign w:val="center"/>
          </w:tcPr>
          <w:p>
            <w:pPr>
              <w:jc w:val="center"/>
              <w:rPr>
                <w:b/>
                <w:color w:val="auto"/>
                <w:sz w:val="18"/>
                <w:szCs w:val="18"/>
              </w:rPr>
            </w:pPr>
            <w:r>
              <w:rPr>
                <w:b/>
                <w:color w:val="auto"/>
                <w:sz w:val="18"/>
                <w:szCs w:val="18"/>
              </w:rPr>
              <w:t>8</w:t>
            </w:r>
          </w:p>
        </w:tc>
        <w:tc>
          <w:tcPr>
            <w:tcW w:w="457" w:type="dxa"/>
            <w:vAlign w:val="center"/>
          </w:tcPr>
          <w:p>
            <w:pPr>
              <w:jc w:val="center"/>
              <w:rPr>
                <w:b/>
                <w:color w:val="auto"/>
                <w:sz w:val="18"/>
                <w:szCs w:val="18"/>
              </w:rPr>
            </w:pPr>
            <w:r>
              <w:rPr>
                <w:b/>
                <w:color w:val="auto"/>
                <w:sz w:val="18"/>
                <w:szCs w:val="18"/>
              </w:rPr>
              <w:t>9</w:t>
            </w:r>
          </w:p>
        </w:tc>
        <w:tc>
          <w:tcPr>
            <w:tcW w:w="457" w:type="dxa"/>
            <w:vAlign w:val="center"/>
          </w:tcPr>
          <w:p>
            <w:pPr>
              <w:jc w:val="center"/>
              <w:rPr>
                <w:b/>
                <w:color w:val="auto"/>
                <w:sz w:val="18"/>
                <w:szCs w:val="18"/>
              </w:rPr>
            </w:pPr>
            <w:r>
              <w:rPr>
                <w:b/>
                <w:color w:val="auto"/>
                <w:sz w:val="18"/>
                <w:szCs w:val="18"/>
              </w:rPr>
              <w:t>10</w:t>
            </w:r>
          </w:p>
        </w:tc>
        <w:tc>
          <w:tcPr>
            <w:tcW w:w="457" w:type="dxa"/>
            <w:vAlign w:val="center"/>
          </w:tcPr>
          <w:p>
            <w:pPr>
              <w:jc w:val="center"/>
              <w:rPr>
                <w:b/>
                <w:color w:val="auto"/>
                <w:sz w:val="18"/>
                <w:szCs w:val="18"/>
              </w:rPr>
            </w:pPr>
            <w:r>
              <w:rPr>
                <w:b/>
                <w:color w:val="auto"/>
                <w:sz w:val="18"/>
                <w:szCs w:val="18"/>
              </w:rPr>
              <w:t>11</w:t>
            </w:r>
          </w:p>
        </w:tc>
        <w:tc>
          <w:tcPr>
            <w:tcW w:w="457" w:type="dxa"/>
            <w:vAlign w:val="center"/>
          </w:tcPr>
          <w:p>
            <w:pPr>
              <w:jc w:val="center"/>
              <w:rPr>
                <w:b/>
                <w:color w:val="auto"/>
                <w:sz w:val="18"/>
                <w:szCs w:val="18"/>
              </w:rPr>
            </w:pPr>
            <w:r>
              <w:rPr>
                <w:b/>
                <w:color w:val="auto"/>
                <w:sz w:val="18"/>
                <w:szCs w:val="18"/>
              </w:rPr>
              <w:t>12</w:t>
            </w:r>
          </w:p>
        </w:tc>
        <w:tc>
          <w:tcPr>
            <w:tcW w:w="457" w:type="dxa"/>
            <w:vAlign w:val="center"/>
          </w:tcPr>
          <w:p>
            <w:pPr>
              <w:jc w:val="center"/>
              <w:rPr>
                <w:b/>
                <w:color w:val="auto"/>
                <w:sz w:val="18"/>
                <w:szCs w:val="18"/>
              </w:rPr>
            </w:pPr>
            <w:r>
              <w:rPr>
                <w:b/>
                <w:color w:val="auto"/>
                <w:sz w:val="18"/>
                <w:szCs w:val="18"/>
              </w:rPr>
              <w:t>13</w:t>
            </w:r>
          </w:p>
        </w:tc>
        <w:tc>
          <w:tcPr>
            <w:tcW w:w="457" w:type="dxa"/>
            <w:vAlign w:val="center"/>
          </w:tcPr>
          <w:p>
            <w:pPr>
              <w:jc w:val="center"/>
              <w:rPr>
                <w:b/>
                <w:color w:val="auto"/>
                <w:sz w:val="18"/>
                <w:szCs w:val="18"/>
              </w:rPr>
            </w:pPr>
            <w:r>
              <w:rPr>
                <w:b/>
                <w:color w:val="auto"/>
                <w:sz w:val="18"/>
                <w:szCs w:val="18"/>
              </w:rPr>
              <w:t>14</w:t>
            </w:r>
          </w:p>
        </w:tc>
        <w:tc>
          <w:tcPr>
            <w:tcW w:w="457" w:type="dxa"/>
            <w:vAlign w:val="center"/>
          </w:tcPr>
          <w:p>
            <w:pPr>
              <w:jc w:val="center"/>
              <w:rPr>
                <w:b/>
                <w:color w:val="auto"/>
                <w:sz w:val="18"/>
                <w:szCs w:val="18"/>
              </w:rPr>
            </w:pPr>
            <w:r>
              <w:rPr>
                <w:b/>
                <w:color w:val="auto"/>
                <w:sz w:val="18"/>
                <w:szCs w:val="18"/>
              </w:rPr>
              <w:t>15</w:t>
            </w:r>
          </w:p>
        </w:tc>
        <w:tc>
          <w:tcPr>
            <w:tcW w:w="457" w:type="dxa"/>
            <w:vAlign w:val="center"/>
          </w:tcPr>
          <w:p>
            <w:pPr>
              <w:jc w:val="center"/>
              <w:rPr>
                <w:b/>
                <w:color w:val="auto"/>
                <w:sz w:val="18"/>
                <w:szCs w:val="18"/>
              </w:rPr>
            </w:pPr>
            <w:r>
              <w:rPr>
                <w:b/>
                <w:color w:val="auto"/>
                <w:sz w:val="18"/>
                <w:szCs w:val="18"/>
              </w:rPr>
              <w:t>16</w:t>
            </w:r>
          </w:p>
        </w:tc>
        <w:tc>
          <w:tcPr>
            <w:tcW w:w="457" w:type="dxa"/>
            <w:vAlign w:val="center"/>
          </w:tcPr>
          <w:p>
            <w:pPr>
              <w:jc w:val="center"/>
              <w:rPr>
                <w:b/>
                <w:color w:val="auto"/>
                <w:sz w:val="18"/>
                <w:szCs w:val="18"/>
              </w:rPr>
            </w:pPr>
            <w:r>
              <w:rPr>
                <w:b/>
                <w:color w:val="auto"/>
                <w:sz w:val="18"/>
                <w:szCs w:val="18"/>
              </w:rPr>
              <w:t>17</w:t>
            </w:r>
          </w:p>
        </w:tc>
        <w:tc>
          <w:tcPr>
            <w:tcW w:w="457" w:type="dxa"/>
            <w:vAlign w:val="center"/>
          </w:tcPr>
          <w:p>
            <w:pPr>
              <w:jc w:val="center"/>
              <w:rPr>
                <w:b/>
                <w:color w:val="auto"/>
                <w:sz w:val="18"/>
                <w:szCs w:val="18"/>
              </w:rPr>
            </w:pPr>
            <w:r>
              <w:rPr>
                <w:b/>
                <w:color w:val="auto"/>
                <w:sz w:val="18"/>
                <w:szCs w:val="18"/>
              </w:rPr>
              <w:t>18</w:t>
            </w:r>
          </w:p>
        </w:tc>
        <w:tc>
          <w:tcPr>
            <w:tcW w:w="457" w:type="dxa"/>
            <w:vAlign w:val="center"/>
          </w:tcPr>
          <w:p>
            <w:pPr>
              <w:jc w:val="center"/>
              <w:rPr>
                <w:b/>
                <w:color w:val="auto"/>
                <w:sz w:val="18"/>
                <w:szCs w:val="18"/>
              </w:rPr>
            </w:pPr>
            <w:r>
              <w:rPr>
                <w:b/>
                <w:color w:val="auto"/>
                <w:sz w:val="18"/>
                <w:szCs w:val="18"/>
              </w:rPr>
              <w:t>19</w:t>
            </w:r>
          </w:p>
        </w:tc>
        <w:tc>
          <w:tcPr>
            <w:tcW w:w="457" w:type="dxa"/>
            <w:vAlign w:val="center"/>
          </w:tcPr>
          <w:p>
            <w:pPr>
              <w:jc w:val="center"/>
              <w:rPr>
                <w:b/>
                <w:color w:val="auto"/>
                <w:sz w:val="18"/>
                <w:szCs w:val="18"/>
              </w:rPr>
            </w:pPr>
            <w:r>
              <w:rPr>
                <w:b/>
                <w:color w:val="auto"/>
                <w:sz w:val="18"/>
                <w:szCs w:val="18"/>
              </w:rPr>
              <w:t>20</w:t>
            </w:r>
          </w:p>
        </w:tc>
        <w:tc>
          <w:tcPr>
            <w:tcW w:w="457" w:type="dxa"/>
            <w:vAlign w:val="center"/>
          </w:tcPr>
          <w:p>
            <w:pPr>
              <w:jc w:val="center"/>
              <w:rPr>
                <w:b/>
                <w:color w:val="auto"/>
                <w:sz w:val="18"/>
                <w:szCs w:val="18"/>
              </w:rPr>
            </w:pPr>
            <w:r>
              <w:rPr>
                <w:b/>
                <w:color w:val="auto"/>
                <w:sz w:val="18"/>
                <w:szCs w:val="18"/>
              </w:rPr>
              <w:t>21</w:t>
            </w:r>
          </w:p>
        </w:tc>
        <w:tc>
          <w:tcPr>
            <w:tcW w:w="457" w:type="dxa"/>
            <w:vAlign w:val="center"/>
          </w:tcPr>
          <w:p>
            <w:pPr>
              <w:jc w:val="center"/>
              <w:rPr>
                <w:b/>
                <w:color w:val="auto"/>
                <w:sz w:val="18"/>
                <w:szCs w:val="18"/>
              </w:rPr>
            </w:pPr>
            <w:r>
              <w:rPr>
                <w:b/>
                <w:color w:val="auto"/>
                <w:sz w:val="18"/>
                <w:szCs w:val="18"/>
              </w:rPr>
              <w:t>22</w:t>
            </w:r>
          </w:p>
        </w:tc>
        <w:tc>
          <w:tcPr>
            <w:tcW w:w="457" w:type="dxa"/>
            <w:vAlign w:val="center"/>
          </w:tcPr>
          <w:p>
            <w:pPr>
              <w:jc w:val="center"/>
              <w:rPr>
                <w:b/>
                <w:color w:val="auto"/>
                <w:sz w:val="18"/>
                <w:szCs w:val="18"/>
              </w:rPr>
            </w:pPr>
            <w:r>
              <w:rPr>
                <w:b/>
                <w:color w:val="auto"/>
                <w:sz w:val="18"/>
                <w:szCs w:val="18"/>
              </w:rPr>
              <w:t>23</w:t>
            </w:r>
          </w:p>
        </w:tc>
        <w:tc>
          <w:tcPr>
            <w:tcW w:w="457" w:type="dxa"/>
            <w:vAlign w:val="center"/>
          </w:tcPr>
          <w:p>
            <w:pPr>
              <w:jc w:val="center"/>
              <w:rPr>
                <w:b/>
                <w:color w:val="auto"/>
                <w:sz w:val="18"/>
                <w:szCs w:val="18"/>
              </w:rPr>
            </w:pPr>
            <w:r>
              <w:rPr>
                <w:b/>
                <w:color w:val="auto"/>
                <w:sz w:val="18"/>
                <w:szCs w:val="18"/>
              </w:rPr>
              <w:t>24</w:t>
            </w:r>
          </w:p>
        </w:tc>
        <w:tc>
          <w:tcPr>
            <w:tcW w:w="457" w:type="dxa"/>
            <w:vAlign w:val="center"/>
          </w:tcPr>
          <w:p>
            <w:pPr>
              <w:jc w:val="center"/>
              <w:rPr>
                <w:b/>
                <w:color w:val="auto"/>
                <w:sz w:val="18"/>
                <w:szCs w:val="18"/>
              </w:rPr>
            </w:pPr>
            <w:r>
              <w:rPr>
                <w:b/>
                <w:color w:val="auto"/>
                <w:sz w:val="18"/>
                <w:szCs w:val="18"/>
              </w:rPr>
              <w:t>25</w:t>
            </w:r>
          </w:p>
        </w:tc>
        <w:tc>
          <w:tcPr>
            <w:tcW w:w="457" w:type="dxa"/>
            <w:vAlign w:val="center"/>
          </w:tcPr>
          <w:p>
            <w:pPr>
              <w:jc w:val="center"/>
              <w:rPr>
                <w:b/>
                <w:color w:val="auto"/>
                <w:sz w:val="18"/>
                <w:szCs w:val="18"/>
              </w:rPr>
            </w:pPr>
            <w:r>
              <w:rPr>
                <w:b/>
                <w:color w:val="auto"/>
                <w:sz w:val="18"/>
                <w:szCs w:val="18"/>
              </w:rPr>
              <w:t>26</w:t>
            </w:r>
          </w:p>
        </w:tc>
        <w:tc>
          <w:tcPr>
            <w:tcW w:w="457" w:type="dxa"/>
            <w:vAlign w:val="center"/>
          </w:tcPr>
          <w:p>
            <w:pPr>
              <w:jc w:val="center"/>
              <w:rPr>
                <w:b/>
                <w:color w:val="auto"/>
                <w:sz w:val="18"/>
                <w:szCs w:val="18"/>
              </w:rPr>
            </w:pPr>
            <w:r>
              <w:rPr>
                <w:b/>
                <w:color w:val="auto"/>
                <w:sz w:val="18"/>
                <w:szCs w:val="18"/>
              </w:rPr>
              <w:t>27</w:t>
            </w:r>
          </w:p>
        </w:tc>
        <w:tc>
          <w:tcPr>
            <w:tcW w:w="474" w:type="dxa"/>
            <w:vAlign w:val="center"/>
          </w:tcPr>
          <w:p>
            <w:pPr>
              <w:jc w:val="center"/>
              <w:rPr>
                <w:b/>
                <w:color w:val="auto"/>
                <w:sz w:val="18"/>
                <w:szCs w:val="18"/>
              </w:rPr>
            </w:pPr>
            <w:r>
              <w:rPr>
                <w:b/>
                <w:color w:val="auto"/>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exact"/>
          <w:jc w:val="center"/>
        </w:trPr>
        <w:tc>
          <w:tcPr>
            <w:tcW w:w="427" w:type="dxa"/>
            <w:vMerge w:val="restart"/>
            <w:vAlign w:val="center"/>
          </w:tcPr>
          <w:p>
            <w:pPr>
              <w:jc w:val="center"/>
              <w:rPr>
                <w:color w:val="auto"/>
                <w:sz w:val="18"/>
                <w:szCs w:val="18"/>
              </w:rPr>
            </w:pPr>
            <w:r>
              <w:rPr>
                <w:rFonts w:hint="eastAsia"/>
                <w:color w:val="auto"/>
                <w:sz w:val="18"/>
                <w:szCs w:val="18"/>
              </w:rPr>
              <w:t>一</w:t>
            </w:r>
          </w:p>
        </w:tc>
        <w:tc>
          <w:tcPr>
            <w:tcW w:w="960" w:type="dxa"/>
            <w:vAlign w:val="center"/>
          </w:tcPr>
          <w:p>
            <w:pPr>
              <w:jc w:val="center"/>
              <w:rPr>
                <w:color w:val="auto"/>
                <w:sz w:val="18"/>
                <w:szCs w:val="18"/>
              </w:rPr>
            </w:pPr>
            <w:r>
              <w:rPr>
                <w:rFonts w:hint="eastAsia"/>
                <w:color w:val="auto"/>
                <w:sz w:val="18"/>
                <w:szCs w:val="18"/>
              </w:rPr>
              <w:t>第</w:t>
            </w:r>
            <w:r>
              <w:rPr>
                <w:color w:val="auto"/>
                <w:sz w:val="18"/>
                <w:szCs w:val="18"/>
              </w:rPr>
              <w:t>1</w:t>
            </w:r>
            <w:r>
              <w:rPr>
                <w:rFonts w:hint="eastAsia"/>
                <w:color w:val="auto"/>
                <w:sz w:val="18"/>
                <w:szCs w:val="18"/>
              </w:rPr>
              <w:t>学期</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74" w:type="dxa"/>
            <w:vAlign w:val="center"/>
          </w:tcPr>
          <w:p>
            <w:pPr>
              <w:jc w:val="center"/>
              <w:rPr>
                <w:color w:val="auto"/>
                <w:sz w:val="18"/>
                <w:szCs w:val="18"/>
              </w:rPr>
            </w:pPr>
            <w:r>
              <w:rPr>
                <w:rFonts w:hint="eastAsia"/>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exact"/>
          <w:jc w:val="center"/>
        </w:trPr>
        <w:tc>
          <w:tcPr>
            <w:tcW w:w="427" w:type="dxa"/>
            <w:vMerge w:val="continue"/>
            <w:vAlign w:val="center"/>
          </w:tcPr>
          <w:p>
            <w:pPr>
              <w:jc w:val="center"/>
              <w:rPr>
                <w:color w:val="auto"/>
                <w:sz w:val="18"/>
                <w:szCs w:val="18"/>
              </w:rPr>
            </w:pPr>
          </w:p>
        </w:tc>
        <w:tc>
          <w:tcPr>
            <w:tcW w:w="960" w:type="dxa"/>
            <w:vAlign w:val="center"/>
          </w:tcPr>
          <w:p>
            <w:pPr>
              <w:jc w:val="center"/>
              <w:rPr>
                <w:color w:val="auto"/>
                <w:sz w:val="18"/>
                <w:szCs w:val="18"/>
              </w:rPr>
            </w:pPr>
            <w:r>
              <w:rPr>
                <w:rFonts w:hint="eastAsia"/>
                <w:color w:val="auto"/>
                <w:sz w:val="18"/>
                <w:szCs w:val="18"/>
              </w:rPr>
              <w:t>第</w:t>
            </w:r>
            <w:r>
              <w:rPr>
                <w:color w:val="auto"/>
                <w:sz w:val="18"/>
                <w:szCs w:val="18"/>
              </w:rPr>
              <w:t>2</w:t>
            </w:r>
            <w:r>
              <w:rPr>
                <w:rFonts w:hint="eastAsia"/>
                <w:color w:val="auto"/>
                <w:sz w:val="18"/>
                <w:szCs w:val="18"/>
              </w:rPr>
              <w:t>学期</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u w:val="single"/>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74" w:type="dxa"/>
            <w:vAlign w:val="center"/>
          </w:tcPr>
          <w:p>
            <w:pPr>
              <w:jc w:val="center"/>
              <w:rPr>
                <w:color w:val="auto"/>
                <w:sz w:val="18"/>
                <w:szCs w:val="18"/>
              </w:rPr>
            </w:pPr>
            <w:r>
              <w:rPr>
                <w:rFonts w:hint="eastAsia"/>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exact"/>
          <w:jc w:val="center"/>
        </w:trPr>
        <w:tc>
          <w:tcPr>
            <w:tcW w:w="427" w:type="dxa"/>
            <w:vMerge w:val="restart"/>
            <w:vAlign w:val="center"/>
          </w:tcPr>
          <w:p>
            <w:pPr>
              <w:jc w:val="center"/>
              <w:rPr>
                <w:color w:val="auto"/>
                <w:sz w:val="18"/>
                <w:szCs w:val="18"/>
              </w:rPr>
            </w:pPr>
            <w:r>
              <w:rPr>
                <w:rFonts w:hint="eastAsia"/>
                <w:color w:val="auto"/>
                <w:sz w:val="18"/>
                <w:szCs w:val="18"/>
              </w:rPr>
              <w:t>二</w:t>
            </w:r>
          </w:p>
        </w:tc>
        <w:tc>
          <w:tcPr>
            <w:tcW w:w="960" w:type="dxa"/>
            <w:vAlign w:val="center"/>
          </w:tcPr>
          <w:p>
            <w:pPr>
              <w:jc w:val="center"/>
              <w:rPr>
                <w:color w:val="auto"/>
                <w:sz w:val="18"/>
                <w:szCs w:val="18"/>
              </w:rPr>
            </w:pPr>
            <w:r>
              <w:rPr>
                <w:rFonts w:hint="eastAsia"/>
                <w:color w:val="auto"/>
                <w:sz w:val="18"/>
                <w:szCs w:val="18"/>
              </w:rPr>
              <w:t>第</w:t>
            </w:r>
            <w:r>
              <w:rPr>
                <w:color w:val="auto"/>
                <w:sz w:val="18"/>
                <w:szCs w:val="18"/>
              </w:rPr>
              <w:t>3</w:t>
            </w:r>
            <w:r>
              <w:rPr>
                <w:rFonts w:hint="eastAsia"/>
                <w:color w:val="auto"/>
                <w:sz w:val="18"/>
                <w:szCs w:val="18"/>
              </w:rPr>
              <w:t>学期</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u w:val="single"/>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74" w:type="dxa"/>
            <w:vAlign w:val="center"/>
          </w:tcPr>
          <w:p>
            <w:pPr>
              <w:jc w:val="center"/>
              <w:rPr>
                <w:color w:val="auto"/>
                <w:sz w:val="18"/>
                <w:szCs w:val="18"/>
              </w:rPr>
            </w:pPr>
            <w:r>
              <w:rPr>
                <w:rFonts w:hint="eastAsia"/>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exact"/>
          <w:jc w:val="center"/>
        </w:trPr>
        <w:tc>
          <w:tcPr>
            <w:tcW w:w="427" w:type="dxa"/>
            <w:vMerge w:val="continue"/>
            <w:vAlign w:val="center"/>
          </w:tcPr>
          <w:p>
            <w:pPr>
              <w:jc w:val="center"/>
              <w:rPr>
                <w:color w:val="auto"/>
                <w:sz w:val="18"/>
                <w:szCs w:val="18"/>
              </w:rPr>
            </w:pPr>
          </w:p>
        </w:tc>
        <w:tc>
          <w:tcPr>
            <w:tcW w:w="960" w:type="dxa"/>
            <w:vAlign w:val="center"/>
          </w:tcPr>
          <w:p>
            <w:pPr>
              <w:jc w:val="center"/>
              <w:rPr>
                <w:color w:val="auto"/>
                <w:sz w:val="18"/>
                <w:szCs w:val="18"/>
              </w:rPr>
            </w:pPr>
            <w:r>
              <w:rPr>
                <w:rFonts w:hint="eastAsia"/>
                <w:color w:val="auto"/>
                <w:sz w:val="18"/>
                <w:szCs w:val="18"/>
              </w:rPr>
              <w:t>第</w:t>
            </w:r>
            <w:r>
              <w:rPr>
                <w:color w:val="auto"/>
                <w:sz w:val="18"/>
                <w:szCs w:val="18"/>
              </w:rPr>
              <w:t>4</w:t>
            </w:r>
            <w:r>
              <w:rPr>
                <w:rFonts w:hint="eastAsia"/>
                <w:color w:val="auto"/>
                <w:sz w:val="18"/>
                <w:szCs w:val="18"/>
              </w:rPr>
              <w:t>学期</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u w:val="single"/>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74" w:type="dxa"/>
            <w:vAlign w:val="center"/>
          </w:tcPr>
          <w:p>
            <w:pPr>
              <w:jc w:val="center"/>
              <w:rPr>
                <w:color w:val="auto"/>
                <w:sz w:val="18"/>
                <w:szCs w:val="18"/>
              </w:rPr>
            </w:pPr>
            <w:r>
              <w:rPr>
                <w:rFonts w:hint="eastAsia"/>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exact"/>
          <w:jc w:val="center"/>
        </w:trPr>
        <w:tc>
          <w:tcPr>
            <w:tcW w:w="427" w:type="dxa"/>
            <w:vMerge w:val="restart"/>
            <w:vAlign w:val="center"/>
          </w:tcPr>
          <w:p>
            <w:pPr>
              <w:jc w:val="center"/>
              <w:rPr>
                <w:color w:val="auto"/>
                <w:sz w:val="18"/>
                <w:szCs w:val="18"/>
              </w:rPr>
            </w:pPr>
            <w:r>
              <w:rPr>
                <w:rFonts w:hint="eastAsia"/>
                <w:color w:val="auto"/>
                <w:sz w:val="18"/>
                <w:szCs w:val="18"/>
              </w:rPr>
              <w:t>三</w:t>
            </w:r>
          </w:p>
        </w:tc>
        <w:tc>
          <w:tcPr>
            <w:tcW w:w="960" w:type="dxa"/>
            <w:vAlign w:val="center"/>
          </w:tcPr>
          <w:p>
            <w:pPr>
              <w:jc w:val="center"/>
              <w:rPr>
                <w:color w:val="auto"/>
                <w:sz w:val="18"/>
                <w:szCs w:val="18"/>
              </w:rPr>
            </w:pPr>
            <w:r>
              <w:rPr>
                <w:rFonts w:hint="eastAsia"/>
                <w:color w:val="auto"/>
                <w:sz w:val="18"/>
                <w:szCs w:val="18"/>
              </w:rPr>
              <w:t>第</w:t>
            </w:r>
            <w:r>
              <w:rPr>
                <w:color w:val="auto"/>
                <w:sz w:val="18"/>
                <w:szCs w:val="18"/>
              </w:rPr>
              <w:t>5</w:t>
            </w:r>
            <w:r>
              <w:rPr>
                <w:rFonts w:hint="eastAsia"/>
                <w:color w:val="auto"/>
                <w:sz w:val="18"/>
                <w:szCs w:val="18"/>
              </w:rPr>
              <w:t>学期</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u w:val="single"/>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74" w:type="dxa"/>
            <w:vAlign w:val="center"/>
          </w:tcPr>
          <w:p>
            <w:pPr>
              <w:jc w:val="center"/>
              <w:rPr>
                <w:color w:val="auto"/>
                <w:sz w:val="18"/>
                <w:szCs w:val="18"/>
              </w:rPr>
            </w:pPr>
            <w:r>
              <w:rPr>
                <w:rFonts w:hint="eastAsia"/>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exact"/>
          <w:jc w:val="center"/>
        </w:trPr>
        <w:tc>
          <w:tcPr>
            <w:tcW w:w="427" w:type="dxa"/>
            <w:vMerge w:val="continue"/>
            <w:vAlign w:val="center"/>
          </w:tcPr>
          <w:p>
            <w:pPr>
              <w:jc w:val="center"/>
              <w:rPr>
                <w:color w:val="auto"/>
                <w:sz w:val="18"/>
                <w:szCs w:val="18"/>
              </w:rPr>
            </w:pPr>
          </w:p>
        </w:tc>
        <w:tc>
          <w:tcPr>
            <w:tcW w:w="960" w:type="dxa"/>
            <w:vAlign w:val="center"/>
          </w:tcPr>
          <w:p>
            <w:pPr>
              <w:jc w:val="center"/>
              <w:rPr>
                <w:color w:val="auto"/>
                <w:sz w:val="18"/>
                <w:szCs w:val="18"/>
              </w:rPr>
            </w:pPr>
            <w:r>
              <w:rPr>
                <w:rFonts w:hint="eastAsia"/>
                <w:color w:val="auto"/>
                <w:sz w:val="18"/>
                <w:szCs w:val="18"/>
              </w:rPr>
              <w:t>第</w:t>
            </w:r>
            <w:r>
              <w:rPr>
                <w:color w:val="auto"/>
                <w:sz w:val="18"/>
                <w:szCs w:val="18"/>
              </w:rPr>
              <w:t>6</w:t>
            </w:r>
            <w:r>
              <w:rPr>
                <w:rFonts w:hint="eastAsia"/>
                <w:color w:val="auto"/>
                <w:sz w:val="18"/>
                <w:szCs w:val="18"/>
              </w:rPr>
              <w:t>学期</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u w:val="single"/>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74" w:type="dxa"/>
            <w:vAlign w:val="center"/>
          </w:tcPr>
          <w:p>
            <w:pPr>
              <w:jc w:val="center"/>
              <w:rPr>
                <w:color w:val="auto"/>
                <w:sz w:val="18"/>
                <w:szCs w:val="18"/>
              </w:rPr>
            </w:pPr>
            <w:r>
              <w:rPr>
                <w:rFonts w:hint="eastAsia"/>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exact"/>
          <w:jc w:val="center"/>
        </w:trPr>
        <w:tc>
          <w:tcPr>
            <w:tcW w:w="427" w:type="dxa"/>
            <w:vMerge w:val="restart"/>
            <w:vAlign w:val="center"/>
          </w:tcPr>
          <w:p>
            <w:pPr>
              <w:jc w:val="center"/>
              <w:rPr>
                <w:color w:val="auto"/>
                <w:sz w:val="18"/>
                <w:szCs w:val="18"/>
              </w:rPr>
            </w:pPr>
            <w:r>
              <w:rPr>
                <w:rFonts w:hint="eastAsia"/>
                <w:color w:val="auto"/>
                <w:sz w:val="18"/>
                <w:szCs w:val="18"/>
              </w:rPr>
              <w:t>四</w:t>
            </w:r>
          </w:p>
        </w:tc>
        <w:tc>
          <w:tcPr>
            <w:tcW w:w="960" w:type="dxa"/>
            <w:vAlign w:val="center"/>
          </w:tcPr>
          <w:p>
            <w:pPr>
              <w:jc w:val="center"/>
              <w:rPr>
                <w:color w:val="auto"/>
                <w:sz w:val="18"/>
                <w:szCs w:val="18"/>
              </w:rPr>
            </w:pPr>
            <w:r>
              <w:rPr>
                <w:rFonts w:hint="eastAsia"/>
                <w:color w:val="auto"/>
                <w:sz w:val="18"/>
                <w:szCs w:val="18"/>
              </w:rPr>
              <w:t>第</w:t>
            </w:r>
            <w:r>
              <w:rPr>
                <w:color w:val="auto"/>
                <w:sz w:val="18"/>
                <w:szCs w:val="18"/>
              </w:rPr>
              <w:t>7</w:t>
            </w:r>
            <w:r>
              <w:rPr>
                <w:rFonts w:hint="eastAsia"/>
                <w:color w:val="auto"/>
                <w:sz w:val="18"/>
                <w:szCs w:val="18"/>
              </w:rPr>
              <w:t>学期</w:t>
            </w:r>
          </w:p>
        </w:tc>
        <w:tc>
          <w:tcPr>
            <w:tcW w:w="457" w:type="dxa"/>
            <w:vAlign w:val="center"/>
          </w:tcPr>
          <w:p>
            <w:pPr>
              <w:jc w:val="center"/>
              <w:rPr>
                <w:color w:val="auto"/>
                <w:sz w:val="18"/>
                <w:szCs w:val="18"/>
              </w:rPr>
            </w:pPr>
            <w:r>
              <w:rPr>
                <w:rFonts w:eastAsia="黑体"/>
                <w:color w:val="auto"/>
                <w:sz w:val="18"/>
                <w:szCs w:val="18"/>
                <w:u w:val="single"/>
              </w:rPr>
              <w:t>⊙</w:t>
            </w:r>
          </w:p>
        </w:tc>
        <w:tc>
          <w:tcPr>
            <w:tcW w:w="457" w:type="dxa"/>
            <w:vAlign w:val="center"/>
          </w:tcPr>
          <w:p>
            <w:pPr>
              <w:jc w:val="center"/>
              <w:rPr>
                <w:color w:val="auto"/>
                <w:sz w:val="18"/>
                <w:szCs w:val="18"/>
              </w:rPr>
            </w:pPr>
            <w:r>
              <w:rPr>
                <w:rFonts w:eastAsia="黑体"/>
                <w:color w:val="auto"/>
                <w:sz w:val="18"/>
                <w:szCs w:val="18"/>
                <w:u w:val="single"/>
              </w:rPr>
              <w:t>⊙</w:t>
            </w:r>
          </w:p>
        </w:tc>
        <w:tc>
          <w:tcPr>
            <w:tcW w:w="457" w:type="dxa"/>
            <w:vAlign w:val="center"/>
          </w:tcPr>
          <w:p>
            <w:pPr>
              <w:jc w:val="center"/>
              <w:rPr>
                <w:color w:val="auto"/>
                <w:sz w:val="18"/>
                <w:szCs w:val="18"/>
              </w:rPr>
            </w:pPr>
            <w:r>
              <w:rPr>
                <w:rFonts w:eastAsia="黑体"/>
                <w:color w:val="auto"/>
                <w:sz w:val="18"/>
                <w:szCs w:val="18"/>
                <w:u w:val="single"/>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57" w:type="dxa"/>
            <w:vAlign w:val="center"/>
          </w:tcPr>
          <w:p>
            <w:pPr>
              <w:jc w:val="center"/>
              <w:rPr>
                <w:color w:val="auto"/>
                <w:sz w:val="18"/>
                <w:szCs w:val="18"/>
              </w:rPr>
            </w:pPr>
            <w:r>
              <w:rPr>
                <w:rFonts w:hint="eastAsia"/>
                <w:color w:val="auto"/>
                <w:sz w:val="18"/>
                <w:szCs w:val="18"/>
              </w:rPr>
              <w:t>＃</w:t>
            </w:r>
          </w:p>
        </w:tc>
        <w:tc>
          <w:tcPr>
            <w:tcW w:w="474" w:type="dxa"/>
            <w:vAlign w:val="center"/>
          </w:tcPr>
          <w:p>
            <w:pPr>
              <w:jc w:val="center"/>
              <w:rPr>
                <w:color w:val="auto"/>
                <w:sz w:val="18"/>
                <w:szCs w:val="18"/>
              </w:rPr>
            </w:pPr>
            <w:r>
              <w:rPr>
                <w:rFonts w:hint="eastAsia"/>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exact"/>
          <w:jc w:val="center"/>
        </w:trPr>
        <w:tc>
          <w:tcPr>
            <w:tcW w:w="427" w:type="dxa"/>
            <w:vMerge w:val="continue"/>
            <w:vAlign w:val="center"/>
          </w:tcPr>
          <w:p>
            <w:pPr>
              <w:rPr>
                <w:color w:val="auto"/>
                <w:sz w:val="18"/>
                <w:szCs w:val="18"/>
              </w:rPr>
            </w:pPr>
          </w:p>
        </w:tc>
        <w:tc>
          <w:tcPr>
            <w:tcW w:w="960" w:type="dxa"/>
            <w:vAlign w:val="center"/>
          </w:tcPr>
          <w:p>
            <w:pPr>
              <w:jc w:val="center"/>
              <w:rPr>
                <w:color w:val="auto"/>
                <w:sz w:val="18"/>
                <w:szCs w:val="18"/>
              </w:rPr>
            </w:pPr>
            <w:r>
              <w:rPr>
                <w:rFonts w:hint="eastAsia"/>
                <w:color w:val="auto"/>
                <w:sz w:val="18"/>
                <w:szCs w:val="18"/>
              </w:rPr>
              <w:t>第</w:t>
            </w:r>
            <w:r>
              <w:rPr>
                <w:color w:val="auto"/>
                <w:sz w:val="18"/>
                <w:szCs w:val="18"/>
              </w:rPr>
              <w:t>8</w:t>
            </w:r>
            <w:r>
              <w:rPr>
                <w:rFonts w:hint="eastAsia"/>
                <w:color w:val="auto"/>
                <w:sz w:val="18"/>
                <w:szCs w:val="18"/>
              </w:rPr>
              <w:t>学期</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r>
              <w:rPr>
                <w:rFonts w:eastAsia="黑体"/>
                <w:color w:val="auto"/>
                <w:sz w:val="18"/>
                <w:szCs w:val="18"/>
              </w:rPr>
              <w:t>‖</w:t>
            </w:r>
          </w:p>
        </w:tc>
        <w:tc>
          <w:tcPr>
            <w:tcW w:w="457" w:type="dxa"/>
            <w:vAlign w:val="center"/>
          </w:tcPr>
          <w:p>
            <w:pPr>
              <w:jc w:val="center"/>
              <w:rPr>
                <w:color w:val="auto"/>
                <w:sz w:val="18"/>
                <w:szCs w:val="18"/>
              </w:rPr>
            </w:pPr>
          </w:p>
        </w:tc>
        <w:tc>
          <w:tcPr>
            <w:tcW w:w="457" w:type="dxa"/>
            <w:vAlign w:val="center"/>
          </w:tcPr>
          <w:p>
            <w:pPr>
              <w:jc w:val="center"/>
              <w:rPr>
                <w:color w:val="auto"/>
                <w:sz w:val="18"/>
                <w:szCs w:val="18"/>
              </w:rPr>
            </w:pPr>
          </w:p>
        </w:tc>
        <w:tc>
          <w:tcPr>
            <w:tcW w:w="457" w:type="dxa"/>
            <w:vAlign w:val="center"/>
          </w:tcPr>
          <w:p>
            <w:pPr>
              <w:jc w:val="center"/>
              <w:rPr>
                <w:color w:val="auto"/>
                <w:sz w:val="18"/>
                <w:szCs w:val="18"/>
              </w:rPr>
            </w:pPr>
          </w:p>
        </w:tc>
        <w:tc>
          <w:tcPr>
            <w:tcW w:w="457" w:type="dxa"/>
            <w:vAlign w:val="center"/>
          </w:tcPr>
          <w:p>
            <w:pPr>
              <w:jc w:val="center"/>
              <w:rPr>
                <w:color w:val="auto"/>
                <w:sz w:val="18"/>
                <w:szCs w:val="18"/>
              </w:rPr>
            </w:pPr>
          </w:p>
        </w:tc>
        <w:tc>
          <w:tcPr>
            <w:tcW w:w="457" w:type="dxa"/>
            <w:vAlign w:val="center"/>
          </w:tcPr>
          <w:p>
            <w:pPr>
              <w:jc w:val="center"/>
              <w:rPr>
                <w:color w:val="auto"/>
                <w:sz w:val="18"/>
                <w:szCs w:val="18"/>
              </w:rPr>
            </w:pPr>
          </w:p>
        </w:tc>
        <w:tc>
          <w:tcPr>
            <w:tcW w:w="457" w:type="dxa"/>
            <w:vAlign w:val="center"/>
          </w:tcPr>
          <w:p>
            <w:pPr>
              <w:jc w:val="center"/>
              <w:rPr>
                <w:color w:val="auto"/>
                <w:sz w:val="18"/>
                <w:szCs w:val="18"/>
              </w:rPr>
            </w:pPr>
          </w:p>
        </w:tc>
        <w:tc>
          <w:tcPr>
            <w:tcW w:w="457" w:type="dxa"/>
            <w:vAlign w:val="center"/>
          </w:tcPr>
          <w:p>
            <w:pPr>
              <w:jc w:val="center"/>
              <w:rPr>
                <w:color w:val="auto"/>
                <w:sz w:val="18"/>
                <w:szCs w:val="18"/>
              </w:rPr>
            </w:pPr>
          </w:p>
        </w:tc>
        <w:tc>
          <w:tcPr>
            <w:tcW w:w="457" w:type="dxa"/>
            <w:vAlign w:val="center"/>
          </w:tcPr>
          <w:p>
            <w:pPr>
              <w:jc w:val="center"/>
              <w:rPr>
                <w:color w:val="auto"/>
                <w:sz w:val="18"/>
                <w:szCs w:val="18"/>
              </w:rPr>
            </w:pPr>
          </w:p>
        </w:tc>
        <w:tc>
          <w:tcPr>
            <w:tcW w:w="457" w:type="dxa"/>
            <w:vAlign w:val="center"/>
          </w:tcPr>
          <w:p>
            <w:pPr>
              <w:jc w:val="center"/>
              <w:rPr>
                <w:color w:val="auto"/>
                <w:sz w:val="18"/>
                <w:szCs w:val="18"/>
              </w:rPr>
            </w:pPr>
          </w:p>
        </w:tc>
        <w:tc>
          <w:tcPr>
            <w:tcW w:w="474" w:type="dxa"/>
            <w:vAlign w:val="center"/>
          </w:tcPr>
          <w:p>
            <w:pPr>
              <w:jc w:val="center"/>
              <w:rPr>
                <w:color w:val="auto"/>
                <w:sz w:val="18"/>
                <w:szCs w:val="18"/>
              </w:rPr>
            </w:pPr>
          </w:p>
        </w:tc>
      </w:tr>
    </w:tbl>
    <w:p>
      <w:pPr>
        <w:spacing w:before="60" w:line="240" w:lineRule="exact"/>
        <w:ind w:left="1350" w:hanging="1350" w:hangingChars="750"/>
        <w:rPr>
          <w:rFonts w:eastAsia="黑体"/>
          <w:color w:val="auto"/>
          <w:sz w:val="18"/>
          <w:szCs w:val="18"/>
        </w:rPr>
      </w:pPr>
      <w:r>
        <w:rPr>
          <w:rFonts w:eastAsia="黑体"/>
          <w:color w:val="auto"/>
          <w:sz w:val="18"/>
          <w:szCs w:val="18"/>
        </w:rPr>
        <w:t xml:space="preserve">说明：1、符号：□上课  </w:t>
      </w:r>
      <w:r>
        <w:rPr>
          <w:rFonts w:hint="eastAsia" w:ascii="宋体" w:hAnsi="宋体" w:cs="宋体"/>
          <w:color w:val="auto"/>
          <w:sz w:val="18"/>
          <w:szCs w:val="18"/>
        </w:rPr>
        <w:t>☆</w:t>
      </w:r>
      <w:r>
        <w:rPr>
          <w:rFonts w:eastAsia="黑体"/>
          <w:color w:val="auto"/>
          <w:sz w:val="18"/>
          <w:szCs w:val="18"/>
        </w:rPr>
        <w:t>军事</w:t>
      </w:r>
      <w:r>
        <w:rPr>
          <w:rFonts w:hint="eastAsia" w:eastAsia="黑体"/>
          <w:color w:val="auto"/>
          <w:sz w:val="18"/>
          <w:szCs w:val="18"/>
        </w:rPr>
        <w:t>技能</w:t>
      </w:r>
      <w:r>
        <w:rPr>
          <w:rFonts w:eastAsia="黑体"/>
          <w:color w:val="auto"/>
          <w:sz w:val="18"/>
          <w:szCs w:val="18"/>
        </w:rPr>
        <w:t xml:space="preserve">  </w:t>
      </w:r>
      <w:r>
        <w:rPr>
          <w:rFonts w:ascii="Cambria Math" w:hAnsi="Cambria Math" w:eastAsia="黑体" w:cs="Cambria Math"/>
          <w:color w:val="auto"/>
          <w:sz w:val="18"/>
          <w:szCs w:val="18"/>
        </w:rPr>
        <w:t>△</w:t>
      </w:r>
      <w:r>
        <w:rPr>
          <w:rFonts w:eastAsia="黑体"/>
          <w:color w:val="auto"/>
          <w:sz w:val="18"/>
          <w:szCs w:val="18"/>
        </w:rPr>
        <w:t xml:space="preserve">专业劳动  ×生产劳动  </w:t>
      </w:r>
      <w:r>
        <w:rPr>
          <w:rFonts w:ascii="Arial" w:hAnsi="Arial" w:eastAsia="黑体" w:cs="Arial"/>
          <w:color w:val="auto"/>
          <w:sz w:val="18"/>
          <w:szCs w:val="18"/>
        </w:rPr>
        <w:t>▲</w:t>
      </w:r>
      <w:r>
        <w:rPr>
          <w:rFonts w:hint="eastAsia" w:eastAsia="黑体"/>
          <w:color w:val="auto"/>
          <w:sz w:val="18"/>
          <w:szCs w:val="18"/>
        </w:rPr>
        <w:t>劳动实践</w:t>
      </w:r>
      <w:r>
        <w:rPr>
          <w:rFonts w:eastAsia="黑体"/>
          <w:color w:val="auto"/>
          <w:sz w:val="18"/>
          <w:szCs w:val="18"/>
        </w:rPr>
        <w:t xml:space="preserve">  </w:t>
      </w:r>
      <w:r>
        <w:rPr>
          <w:rFonts w:hint="eastAsia" w:ascii="宋体" w:hAnsi="宋体" w:cs="宋体"/>
          <w:color w:val="auto"/>
          <w:sz w:val="18"/>
          <w:szCs w:val="18"/>
        </w:rPr>
        <w:t>⊙</w:t>
      </w:r>
      <w:r>
        <w:rPr>
          <w:rFonts w:eastAsia="黑体"/>
          <w:color w:val="auto"/>
          <w:sz w:val="18"/>
          <w:szCs w:val="18"/>
        </w:rPr>
        <w:t xml:space="preserve">教学实习  </w:t>
      </w:r>
      <w:r>
        <w:rPr>
          <w:rFonts w:hint="eastAsia" w:ascii="宋体" w:hAnsi="宋体" w:cs="宋体"/>
          <w:color w:val="auto"/>
          <w:sz w:val="18"/>
          <w:szCs w:val="18"/>
        </w:rPr>
        <w:t>※</w:t>
      </w:r>
      <w:r>
        <w:rPr>
          <w:rFonts w:eastAsia="黑体"/>
          <w:color w:val="auto"/>
          <w:sz w:val="18"/>
          <w:szCs w:val="18"/>
        </w:rPr>
        <w:t xml:space="preserve">课程设计  ：考试  ∞毕业（生产）实习   </w:t>
      </w:r>
      <w:r>
        <w:rPr>
          <w:rFonts w:hint="eastAsia" w:ascii="宋体" w:hAnsi="宋体" w:cs="宋体"/>
          <w:color w:val="auto"/>
          <w:sz w:val="18"/>
          <w:szCs w:val="18"/>
        </w:rPr>
        <w:t>◆</w:t>
      </w:r>
      <w:r>
        <w:rPr>
          <w:rFonts w:eastAsia="黑体"/>
          <w:color w:val="auto"/>
          <w:sz w:val="18"/>
          <w:szCs w:val="18"/>
        </w:rPr>
        <w:t>毕业设计  ‖毕业(生产)实习总结、论文答辩  #假期    /为分割符，如“</w:t>
      </w:r>
      <w:r>
        <w:rPr>
          <w:rFonts w:hint="eastAsia" w:ascii="宋体" w:hAnsi="宋体" w:cs="宋体"/>
          <w:color w:val="auto"/>
          <w:sz w:val="18"/>
          <w:szCs w:val="18"/>
        </w:rPr>
        <w:t>⊙</w:t>
      </w:r>
      <w:r>
        <w:rPr>
          <w:rFonts w:eastAsia="黑体" w:cs="Calibri"/>
          <w:color w:val="auto"/>
          <w:sz w:val="18"/>
          <w:szCs w:val="18"/>
        </w:rPr>
        <w:t>/”</w:t>
      </w:r>
      <w:r>
        <w:rPr>
          <w:rFonts w:eastAsia="黑体"/>
          <w:color w:val="auto"/>
          <w:sz w:val="18"/>
          <w:szCs w:val="18"/>
        </w:rPr>
        <w:t>指前半周教学实习；“/</w:t>
      </w:r>
      <w:r>
        <w:rPr>
          <w:rFonts w:hint="eastAsia" w:ascii="宋体" w:hAnsi="宋体" w:cs="宋体"/>
          <w:color w:val="auto"/>
          <w:sz w:val="18"/>
          <w:szCs w:val="18"/>
        </w:rPr>
        <w:t>⊙</w:t>
      </w:r>
      <w:r>
        <w:rPr>
          <w:rFonts w:eastAsia="黑体" w:cs="Calibri"/>
          <w:color w:val="auto"/>
          <w:sz w:val="18"/>
          <w:szCs w:val="18"/>
        </w:rPr>
        <w:t>”</w:t>
      </w:r>
      <w:r>
        <w:rPr>
          <w:rFonts w:eastAsia="黑体"/>
          <w:color w:val="auto"/>
          <w:sz w:val="18"/>
          <w:szCs w:val="18"/>
        </w:rPr>
        <w:t>指后半周教学实习。</w:t>
      </w:r>
    </w:p>
    <w:p>
      <w:pPr>
        <w:ind w:firstLine="567" w:firstLineChars="315"/>
        <w:rPr>
          <w:rFonts w:ascii="方正楷体_GB2312" w:hAnsi="仿宋" w:eastAsia="方正楷体_GB2312"/>
          <w:color w:val="auto"/>
          <w:sz w:val="32"/>
          <w:szCs w:val="32"/>
        </w:rPr>
      </w:pPr>
      <w:r>
        <w:rPr>
          <w:rFonts w:eastAsia="黑体"/>
          <w:color w:val="auto"/>
          <w:sz w:val="18"/>
          <w:szCs w:val="18"/>
        </w:rPr>
        <w:t>2、多学期开设的环节需要加下划线“</w:t>
      </w:r>
      <w:r>
        <w:rPr>
          <w:rFonts w:eastAsia="黑体"/>
          <w:color w:val="auto"/>
          <w:sz w:val="18"/>
          <w:szCs w:val="18"/>
          <w:u w:val="single"/>
        </w:rPr>
        <w:t xml:space="preserve">    </w:t>
      </w:r>
      <w:r>
        <w:rPr>
          <w:rFonts w:eastAsia="黑体"/>
          <w:color w:val="auto"/>
          <w:sz w:val="18"/>
          <w:szCs w:val="18"/>
        </w:rPr>
        <w:t>”标明。 如：“</w:t>
      </w:r>
      <w:r>
        <w:rPr>
          <w:rFonts w:hint="eastAsia" w:ascii="宋体" w:hAnsi="宋体" w:cs="宋体"/>
          <w:color w:val="auto"/>
          <w:sz w:val="18"/>
          <w:szCs w:val="18"/>
          <w:u w:val="single"/>
        </w:rPr>
        <w:t>⊙</w:t>
      </w:r>
      <w:r>
        <w:rPr>
          <w:rFonts w:eastAsia="黑体"/>
          <w:color w:val="auto"/>
          <w:sz w:val="18"/>
          <w:szCs w:val="18"/>
        </w:rPr>
        <w:t>”为多学期开设的教学实习，本学期1周；“</w:t>
      </w:r>
      <w:r>
        <w:rPr>
          <w:rFonts w:hint="eastAsia" w:ascii="宋体" w:hAnsi="宋体" w:cs="宋体"/>
          <w:color w:val="auto"/>
          <w:sz w:val="18"/>
          <w:szCs w:val="18"/>
          <w:u w:val="single"/>
        </w:rPr>
        <w:t>⊙</w:t>
      </w:r>
      <w:r>
        <w:rPr>
          <w:rFonts w:eastAsia="黑体" w:cs="Calibri"/>
          <w:color w:val="auto"/>
          <w:sz w:val="18"/>
          <w:szCs w:val="18"/>
          <w:u w:val="single"/>
        </w:rPr>
        <w:t>/2</w:t>
      </w:r>
      <w:r>
        <w:rPr>
          <w:rFonts w:eastAsia="黑体"/>
          <w:color w:val="auto"/>
          <w:sz w:val="18"/>
          <w:szCs w:val="18"/>
        </w:rPr>
        <w:t>”为0.5周，安排在前半周；“/</w:t>
      </w:r>
      <w:r>
        <w:rPr>
          <w:rFonts w:hint="eastAsia" w:ascii="宋体" w:hAnsi="宋体" w:cs="宋体"/>
          <w:color w:val="auto"/>
          <w:sz w:val="18"/>
          <w:szCs w:val="18"/>
          <w:u w:val="single"/>
        </w:rPr>
        <w:t>⊙</w:t>
      </w:r>
      <w:r>
        <w:rPr>
          <w:rFonts w:eastAsia="黑体" w:cs="Calibri"/>
          <w:color w:val="auto"/>
          <w:sz w:val="18"/>
          <w:szCs w:val="18"/>
          <w:u w:val="single"/>
        </w:rPr>
        <w:t>/4</w:t>
      </w:r>
      <w:r>
        <w:rPr>
          <w:rFonts w:eastAsia="黑体"/>
          <w:color w:val="auto"/>
          <w:sz w:val="18"/>
          <w:szCs w:val="18"/>
        </w:rPr>
        <w:t>”为0.25周，安排在后半周。</w:t>
      </w:r>
    </w:p>
    <w:sectPr>
      <w:pgSz w:w="16838" w:h="11906" w:orient="landscape"/>
      <w:pgMar w:top="1800" w:right="1440" w:bottom="1800" w:left="144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24D1676-B123-440E-8E8C-24E792C92214}"/>
  </w:font>
  <w:font w:name="黑体">
    <w:panose1 w:val="02010609060101010101"/>
    <w:charset w:val="86"/>
    <w:family w:val="auto"/>
    <w:pitch w:val="default"/>
    <w:sig w:usb0="800002BF" w:usb1="38CF7CFA" w:usb2="00000016" w:usb3="00000000" w:csb0="00040001" w:csb1="00000000"/>
    <w:embedRegular r:id="rId2" w:fontKey="{CCF942AA-82AC-419F-BC86-6AB97CB8333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74566FB-372B-4E01-9929-2314010C9932}"/>
  </w:font>
  <w:font w:name="方正小标宋简体">
    <w:panose1 w:val="02000000000000000000"/>
    <w:charset w:val="86"/>
    <w:family w:val="script"/>
    <w:pitch w:val="default"/>
    <w:sig w:usb0="00000001" w:usb1="08000000" w:usb2="00000000" w:usb3="00000000" w:csb0="00040000" w:csb1="00000000"/>
    <w:embedRegular r:id="rId4" w:fontKey="{51236162-1CB4-487E-BB98-B151CAB3CD2B}"/>
  </w:font>
  <w:font w:name="仿宋_GB2312">
    <w:panose1 w:val="02010609030101010101"/>
    <w:charset w:val="86"/>
    <w:family w:val="modern"/>
    <w:pitch w:val="default"/>
    <w:sig w:usb0="00000001" w:usb1="080E0000" w:usb2="00000000" w:usb3="00000000" w:csb0="00040000" w:csb1="00000000"/>
    <w:embedRegular r:id="rId5" w:fontKey="{7DAF5C7E-C0D8-4B23-ACA0-B2A1C4175288}"/>
  </w:font>
  <w:font w:name="FZXBSJW--GB1-0">
    <w:altName w:val="宋体"/>
    <w:panose1 w:val="00000000000000000000"/>
    <w:charset w:val="86"/>
    <w:family w:val="auto"/>
    <w:pitch w:val="default"/>
    <w:sig w:usb0="00000000" w:usb1="00000000" w:usb2="00000010" w:usb3="00000000" w:csb0="00040000" w:csb1="00000000"/>
    <w:embedRegular r:id="rId6" w:fontKey="{7DD63377-618A-403D-AD92-21E1DDC3BED1}"/>
  </w:font>
  <w:font w:name="楷体">
    <w:panose1 w:val="02010609060101010101"/>
    <w:charset w:val="86"/>
    <w:family w:val="modern"/>
    <w:pitch w:val="default"/>
    <w:sig w:usb0="800002BF" w:usb1="38CF7CFA" w:usb2="00000016" w:usb3="00000000" w:csb0="00040001" w:csb1="00000000"/>
    <w:embedRegular r:id="rId7" w:fontKey="{E316B356-D9CE-40DB-9C08-134FF5DD29DB}"/>
  </w:font>
  <w:font w:name="方正楷体_GB2312">
    <w:panose1 w:val="02000000000000000000"/>
    <w:charset w:val="86"/>
    <w:family w:val="auto"/>
    <w:pitch w:val="default"/>
    <w:sig w:usb0="A00002BF" w:usb1="184F6CFA" w:usb2="00000012" w:usb3="00000000" w:csb0="00040001" w:csb1="00000000"/>
    <w:embedRegular r:id="rId8" w:fontKey="{E95E6203-8E67-4730-B378-DC66F220C93F}"/>
  </w:font>
  <w:font w:name="仿宋">
    <w:panose1 w:val="02010609060101010101"/>
    <w:charset w:val="86"/>
    <w:family w:val="auto"/>
    <w:pitch w:val="default"/>
    <w:sig w:usb0="800002BF" w:usb1="38CF7CFA" w:usb2="00000016" w:usb3="00000000" w:csb0="00040001" w:csb1="00000000"/>
    <w:embedRegular r:id="rId9" w:fontKey="{5571027D-66FD-4592-A5AA-AA99C74E7BCC}"/>
  </w:font>
  <w:font w:name="STSongStd-Light">
    <w:altName w:val="Segoe Print"/>
    <w:panose1 w:val="00000000000000000000"/>
    <w:charset w:val="00"/>
    <w:family w:val="auto"/>
    <w:pitch w:val="default"/>
    <w:sig w:usb0="00000000" w:usb1="00000000" w:usb2="00000000" w:usb3="00000000" w:csb0="00000000" w:csb1="00000000"/>
    <w:embedRegular r:id="rId10" w:fontKey="{F9FAEF3A-5E2C-45AF-85A6-65BB2D3CE2AF}"/>
  </w:font>
  <w:font w:name="Cambria Math">
    <w:panose1 w:val="02040503050406030204"/>
    <w:charset w:val="00"/>
    <w:family w:val="roman"/>
    <w:pitch w:val="default"/>
    <w:sig w:usb0="E00002FF" w:usb1="420024FF" w:usb2="00000000" w:usb3="00000000" w:csb0="2000019F" w:csb1="00000000"/>
    <w:embedRegular r:id="rId11" w:fontKey="{21C3516D-9013-4586-B9AF-EC288ED339A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EBA1C"/>
    <w:multiLevelType w:val="singleLevel"/>
    <w:tmpl w:val="A96EBA1C"/>
    <w:lvl w:ilvl="0" w:tentative="0">
      <w:start w:val="7"/>
      <w:numFmt w:val="chineseCounting"/>
      <w:suff w:val="nothing"/>
      <w:lvlText w:val="（%1）"/>
      <w:lvlJc w:val="left"/>
      <w:rPr>
        <w:rFonts w:hint="eastAsia"/>
      </w:rPr>
    </w:lvl>
  </w:abstractNum>
  <w:abstractNum w:abstractNumId="1">
    <w:nsid w:val="0C5A6DE7"/>
    <w:multiLevelType w:val="singleLevel"/>
    <w:tmpl w:val="0C5A6DE7"/>
    <w:lvl w:ilvl="0" w:tentative="0">
      <w:start w:val="3"/>
      <w:numFmt w:val="decimal"/>
      <w:suff w:val="nothing"/>
      <w:lvlText w:val="（%1）"/>
      <w:lvlJc w:val="left"/>
    </w:lvl>
  </w:abstractNum>
  <w:abstractNum w:abstractNumId="2">
    <w:nsid w:val="508715A5"/>
    <w:multiLevelType w:val="multilevel"/>
    <w:tmpl w:val="508715A5"/>
    <w:lvl w:ilvl="0" w:tentative="0">
      <w:start w:val="1"/>
      <w:numFmt w:val="decimal"/>
      <w:lvlText w:val="%1."/>
      <w:lvlJc w:val="left"/>
      <w:pPr>
        <w:ind w:left="1120" w:hanging="4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ZTY5ZjkwMjMwNWNiMDQzOWVmMmQ5NDQxY2Q3MWIifQ=="/>
  </w:docVars>
  <w:rsids>
    <w:rsidRoot w:val="00405D91"/>
    <w:rsid w:val="00002C7F"/>
    <w:rsid w:val="00020DD9"/>
    <w:rsid w:val="00021B9A"/>
    <w:rsid w:val="00031B10"/>
    <w:rsid w:val="00034B81"/>
    <w:rsid w:val="00036978"/>
    <w:rsid w:val="000370AE"/>
    <w:rsid w:val="00043495"/>
    <w:rsid w:val="00050E62"/>
    <w:rsid w:val="00051399"/>
    <w:rsid w:val="00052D6A"/>
    <w:rsid w:val="00062F6A"/>
    <w:rsid w:val="0006373D"/>
    <w:rsid w:val="000643A7"/>
    <w:rsid w:val="00076D08"/>
    <w:rsid w:val="00082FA0"/>
    <w:rsid w:val="00095DA0"/>
    <w:rsid w:val="000B14A1"/>
    <w:rsid w:val="000C2178"/>
    <w:rsid w:val="000C5BE1"/>
    <w:rsid w:val="000D2B49"/>
    <w:rsid w:val="000D725E"/>
    <w:rsid w:val="000E4B93"/>
    <w:rsid w:val="000E60F4"/>
    <w:rsid w:val="000E6AF2"/>
    <w:rsid w:val="000F3C4A"/>
    <w:rsid w:val="001006E4"/>
    <w:rsid w:val="00102025"/>
    <w:rsid w:val="00102818"/>
    <w:rsid w:val="0010575E"/>
    <w:rsid w:val="00110C47"/>
    <w:rsid w:val="00111DA3"/>
    <w:rsid w:val="00115677"/>
    <w:rsid w:val="00121892"/>
    <w:rsid w:val="00126B16"/>
    <w:rsid w:val="00142701"/>
    <w:rsid w:val="00156000"/>
    <w:rsid w:val="00156AB9"/>
    <w:rsid w:val="00162A5B"/>
    <w:rsid w:val="001721D4"/>
    <w:rsid w:val="0017499C"/>
    <w:rsid w:val="00185EFB"/>
    <w:rsid w:val="00194F13"/>
    <w:rsid w:val="001A17F0"/>
    <w:rsid w:val="001A4022"/>
    <w:rsid w:val="001B17F1"/>
    <w:rsid w:val="001B3812"/>
    <w:rsid w:val="001C24C3"/>
    <w:rsid w:val="001C5079"/>
    <w:rsid w:val="001D4DF7"/>
    <w:rsid w:val="001D6BFE"/>
    <w:rsid w:val="001E3311"/>
    <w:rsid w:val="001F1C3E"/>
    <w:rsid w:val="001F264B"/>
    <w:rsid w:val="00203D54"/>
    <w:rsid w:val="00204BCD"/>
    <w:rsid w:val="00206B20"/>
    <w:rsid w:val="00214159"/>
    <w:rsid w:val="00215D88"/>
    <w:rsid w:val="0022098C"/>
    <w:rsid w:val="00225759"/>
    <w:rsid w:val="00225CED"/>
    <w:rsid w:val="0023013B"/>
    <w:rsid w:val="0023023D"/>
    <w:rsid w:val="00231BB3"/>
    <w:rsid w:val="00235BEB"/>
    <w:rsid w:val="00241B87"/>
    <w:rsid w:val="002442D2"/>
    <w:rsid w:val="0025263D"/>
    <w:rsid w:val="002575F5"/>
    <w:rsid w:val="00264A3C"/>
    <w:rsid w:val="0027461C"/>
    <w:rsid w:val="002818CE"/>
    <w:rsid w:val="00283B48"/>
    <w:rsid w:val="0028553E"/>
    <w:rsid w:val="002874CC"/>
    <w:rsid w:val="00296479"/>
    <w:rsid w:val="002A276D"/>
    <w:rsid w:val="002B0A35"/>
    <w:rsid w:val="002B1597"/>
    <w:rsid w:val="002C0C31"/>
    <w:rsid w:val="002C0CA0"/>
    <w:rsid w:val="002C1976"/>
    <w:rsid w:val="002C267B"/>
    <w:rsid w:val="002E2201"/>
    <w:rsid w:val="002E296F"/>
    <w:rsid w:val="002E7294"/>
    <w:rsid w:val="00300D78"/>
    <w:rsid w:val="00311376"/>
    <w:rsid w:val="003172F0"/>
    <w:rsid w:val="00320DE5"/>
    <w:rsid w:val="00323DB3"/>
    <w:rsid w:val="00333811"/>
    <w:rsid w:val="00350D97"/>
    <w:rsid w:val="0036157C"/>
    <w:rsid w:val="00372F68"/>
    <w:rsid w:val="00377852"/>
    <w:rsid w:val="0038594E"/>
    <w:rsid w:val="00393FA1"/>
    <w:rsid w:val="0039477D"/>
    <w:rsid w:val="003A4C36"/>
    <w:rsid w:val="003A5B3F"/>
    <w:rsid w:val="003B243B"/>
    <w:rsid w:val="003B721A"/>
    <w:rsid w:val="003C3D62"/>
    <w:rsid w:val="003D385E"/>
    <w:rsid w:val="003E28B1"/>
    <w:rsid w:val="003E2E73"/>
    <w:rsid w:val="003E6199"/>
    <w:rsid w:val="003F14AA"/>
    <w:rsid w:val="00401B31"/>
    <w:rsid w:val="00405D91"/>
    <w:rsid w:val="00406AF9"/>
    <w:rsid w:val="0040793D"/>
    <w:rsid w:val="00410E66"/>
    <w:rsid w:val="00422DEB"/>
    <w:rsid w:val="00426E1F"/>
    <w:rsid w:val="00434D49"/>
    <w:rsid w:val="00435C9E"/>
    <w:rsid w:val="00441710"/>
    <w:rsid w:val="00444246"/>
    <w:rsid w:val="00445EBA"/>
    <w:rsid w:val="00450898"/>
    <w:rsid w:val="004643AD"/>
    <w:rsid w:val="00465EA1"/>
    <w:rsid w:val="00467BE9"/>
    <w:rsid w:val="0048286F"/>
    <w:rsid w:val="00487132"/>
    <w:rsid w:val="004A5E56"/>
    <w:rsid w:val="004A7858"/>
    <w:rsid w:val="004A7A99"/>
    <w:rsid w:val="004B6C67"/>
    <w:rsid w:val="004B6C8C"/>
    <w:rsid w:val="004B7683"/>
    <w:rsid w:val="004B7740"/>
    <w:rsid w:val="004B7ACF"/>
    <w:rsid w:val="004E0FB6"/>
    <w:rsid w:val="004E2DB3"/>
    <w:rsid w:val="004E7001"/>
    <w:rsid w:val="004E7ECA"/>
    <w:rsid w:val="004F07C8"/>
    <w:rsid w:val="004F2F19"/>
    <w:rsid w:val="005012A9"/>
    <w:rsid w:val="0050160B"/>
    <w:rsid w:val="00514E37"/>
    <w:rsid w:val="00530B4A"/>
    <w:rsid w:val="005406AF"/>
    <w:rsid w:val="00542276"/>
    <w:rsid w:val="00557B5B"/>
    <w:rsid w:val="00582BA6"/>
    <w:rsid w:val="00584E4D"/>
    <w:rsid w:val="00596892"/>
    <w:rsid w:val="005A59C3"/>
    <w:rsid w:val="005B4C06"/>
    <w:rsid w:val="005C1DE4"/>
    <w:rsid w:val="005C3D0C"/>
    <w:rsid w:val="005D0DEB"/>
    <w:rsid w:val="005D316B"/>
    <w:rsid w:val="005D7BA8"/>
    <w:rsid w:val="005E6631"/>
    <w:rsid w:val="006063BC"/>
    <w:rsid w:val="00606564"/>
    <w:rsid w:val="0062313F"/>
    <w:rsid w:val="00633A09"/>
    <w:rsid w:val="00646643"/>
    <w:rsid w:val="006511A8"/>
    <w:rsid w:val="00655D36"/>
    <w:rsid w:val="006621E5"/>
    <w:rsid w:val="0066293F"/>
    <w:rsid w:val="00671745"/>
    <w:rsid w:val="00684E79"/>
    <w:rsid w:val="00686268"/>
    <w:rsid w:val="00690AC7"/>
    <w:rsid w:val="006914C2"/>
    <w:rsid w:val="00691A7B"/>
    <w:rsid w:val="00693B93"/>
    <w:rsid w:val="006B3C13"/>
    <w:rsid w:val="006B62D4"/>
    <w:rsid w:val="006D0B5C"/>
    <w:rsid w:val="006E1F2C"/>
    <w:rsid w:val="006E6115"/>
    <w:rsid w:val="006E7656"/>
    <w:rsid w:val="006F27B8"/>
    <w:rsid w:val="006F30EC"/>
    <w:rsid w:val="006F737C"/>
    <w:rsid w:val="006F7F7D"/>
    <w:rsid w:val="00705B75"/>
    <w:rsid w:val="00706113"/>
    <w:rsid w:val="00711AFE"/>
    <w:rsid w:val="00714648"/>
    <w:rsid w:val="007227A5"/>
    <w:rsid w:val="007246C1"/>
    <w:rsid w:val="00726828"/>
    <w:rsid w:val="00744105"/>
    <w:rsid w:val="00747737"/>
    <w:rsid w:val="007576E2"/>
    <w:rsid w:val="0076112B"/>
    <w:rsid w:val="00773B8B"/>
    <w:rsid w:val="007806C7"/>
    <w:rsid w:val="00780D23"/>
    <w:rsid w:val="0078338F"/>
    <w:rsid w:val="007858B1"/>
    <w:rsid w:val="00786008"/>
    <w:rsid w:val="0079296B"/>
    <w:rsid w:val="00794BD2"/>
    <w:rsid w:val="007A0B7A"/>
    <w:rsid w:val="007A25C2"/>
    <w:rsid w:val="007B4372"/>
    <w:rsid w:val="007B7D20"/>
    <w:rsid w:val="007C1855"/>
    <w:rsid w:val="007C56C3"/>
    <w:rsid w:val="007D4EB4"/>
    <w:rsid w:val="007E67AE"/>
    <w:rsid w:val="007F07C1"/>
    <w:rsid w:val="007F4B07"/>
    <w:rsid w:val="007F5D88"/>
    <w:rsid w:val="007F7705"/>
    <w:rsid w:val="008058EF"/>
    <w:rsid w:val="008114F9"/>
    <w:rsid w:val="0081199F"/>
    <w:rsid w:val="00815B72"/>
    <w:rsid w:val="00817E03"/>
    <w:rsid w:val="00822F0F"/>
    <w:rsid w:val="00823F9A"/>
    <w:rsid w:val="008245D4"/>
    <w:rsid w:val="008245DE"/>
    <w:rsid w:val="00830D6E"/>
    <w:rsid w:val="00830DD2"/>
    <w:rsid w:val="00834286"/>
    <w:rsid w:val="00835A18"/>
    <w:rsid w:val="008421D1"/>
    <w:rsid w:val="008441D9"/>
    <w:rsid w:val="00846531"/>
    <w:rsid w:val="00853589"/>
    <w:rsid w:val="00863DC9"/>
    <w:rsid w:val="0086769A"/>
    <w:rsid w:val="00873300"/>
    <w:rsid w:val="0087586C"/>
    <w:rsid w:val="00875935"/>
    <w:rsid w:val="00880FEC"/>
    <w:rsid w:val="0089062C"/>
    <w:rsid w:val="008A1B9F"/>
    <w:rsid w:val="008A7979"/>
    <w:rsid w:val="008B6D5B"/>
    <w:rsid w:val="008C262A"/>
    <w:rsid w:val="008C33EE"/>
    <w:rsid w:val="008E00A6"/>
    <w:rsid w:val="008E09C9"/>
    <w:rsid w:val="008E38D0"/>
    <w:rsid w:val="008E4199"/>
    <w:rsid w:val="008E5085"/>
    <w:rsid w:val="008F1468"/>
    <w:rsid w:val="009004A9"/>
    <w:rsid w:val="00901EA7"/>
    <w:rsid w:val="009133E2"/>
    <w:rsid w:val="009140BB"/>
    <w:rsid w:val="00915607"/>
    <w:rsid w:val="0092313A"/>
    <w:rsid w:val="00924E99"/>
    <w:rsid w:val="009375C7"/>
    <w:rsid w:val="0094224C"/>
    <w:rsid w:val="00973816"/>
    <w:rsid w:val="009739AA"/>
    <w:rsid w:val="009742D0"/>
    <w:rsid w:val="00987576"/>
    <w:rsid w:val="00987B8E"/>
    <w:rsid w:val="00990F08"/>
    <w:rsid w:val="009A0A2E"/>
    <w:rsid w:val="009A1FCF"/>
    <w:rsid w:val="009A2D7D"/>
    <w:rsid w:val="009A635C"/>
    <w:rsid w:val="009B1665"/>
    <w:rsid w:val="009B3877"/>
    <w:rsid w:val="009B4887"/>
    <w:rsid w:val="009B5D9D"/>
    <w:rsid w:val="009B7556"/>
    <w:rsid w:val="009B7643"/>
    <w:rsid w:val="009C5DD1"/>
    <w:rsid w:val="009C6323"/>
    <w:rsid w:val="009D7AAF"/>
    <w:rsid w:val="009E11EC"/>
    <w:rsid w:val="009F2CB0"/>
    <w:rsid w:val="009F3B9B"/>
    <w:rsid w:val="00A02B91"/>
    <w:rsid w:val="00A11739"/>
    <w:rsid w:val="00A13313"/>
    <w:rsid w:val="00A15BA4"/>
    <w:rsid w:val="00A27111"/>
    <w:rsid w:val="00A30CDF"/>
    <w:rsid w:val="00A366A5"/>
    <w:rsid w:val="00A4367C"/>
    <w:rsid w:val="00A46900"/>
    <w:rsid w:val="00A515D7"/>
    <w:rsid w:val="00A77E16"/>
    <w:rsid w:val="00A92F26"/>
    <w:rsid w:val="00AA5E72"/>
    <w:rsid w:val="00AB022D"/>
    <w:rsid w:val="00AB3492"/>
    <w:rsid w:val="00AC46D3"/>
    <w:rsid w:val="00AD3124"/>
    <w:rsid w:val="00AD4CA1"/>
    <w:rsid w:val="00AE2123"/>
    <w:rsid w:val="00AE212F"/>
    <w:rsid w:val="00AE5FAA"/>
    <w:rsid w:val="00AE6A68"/>
    <w:rsid w:val="00AF5AD0"/>
    <w:rsid w:val="00B1038F"/>
    <w:rsid w:val="00B14CB2"/>
    <w:rsid w:val="00B20E5B"/>
    <w:rsid w:val="00B21932"/>
    <w:rsid w:val="00B25209"/>
    <w:rsid w:val="00B26AE9"/>
    <w:rsid w:val="00B46698"/>
    <w:rsid w:val="00B46754"/>
    <w:rsid w:val="00B4770A"/>
    <w:rsid w:val="00B528AD"/>
    <w:rsid w:val="00B55954"/>
    <w:rsid w:val="00B560BA"/>
    <w:rsid w:val="00B6069E"/>
    <w:rsid w:val="00B60E23"/>
    <w:rsid w:val="00B615DF"/>
    <w:rsid w:val="00B7750E"/>
    <w:rsid w:val="00B8339B"/>
    <w:rsid w:val="00B847D8"/>
    <w:rsid w:val="00B9419B"/>
    <w:rsid w:val="00BA0B0D"/>
    <w:rsid w:val="00BA415D"/>
    <w:rsid w:val="00BA569B"/>
    <w:rsid w:val="00BB12D3"/>
    <w:rsid w:val="00BB5146"/>
    <w:rsid w:val="00BB57ED"/>
    <w:rsid w:val="00BC0288"/>
    <w:rsid w:val="00BC1422"/>
    <w:rsid w:val="00BC773D"/>
    <w:rsid w:val="00BD30A6"/>
    <w:rsid w:val="00BF1823"/>
    <w:rsid w:val="00BF4EC5"/>
    <w:rsid w:val="00C0527A"/>
    <w:rsid w:val="00C076EB"/>
    <w:rsid w:val="00C141CB"/>
    <w:rsid w:val="00C21EEC"/>
    <w:rsid w:val="00C3426F"/>
    <w:rsid w:val="00C34A0B"/>
    <w:rsid w:val="00C36BFC"/>
    <w:rsid w:val="00C37BDD"/>
    <w:rsid w:val="00C45F6C"/>
    <w:rsid w:val="00C466B1"/>
    <w:rsid w:val="00C553A7"/>
    <w:rsid w:val="00C570D7"/>
    <w:rsid w:val="00C618EE"/>
    <w:rsid w:val="00C7139F"/>
    <w:rsid w:val="00C7375C"/>
    <w:rsid w:val="00C83034"/>
    <w:rsid w:val="00C83F36"/>
    <w:rsid w:val="00C85DB4"/>
    <w:rsid w:val="00CA5217"/>
    <w:rsid w:val="00CC2204"/>
    <w:rsid w:val="00CC3BAB"/>
    <w:rsid w:val="00CC40A6"/>
    <w:rsid w:val="00CE4011"/>
    <w:rsid w:val="00CE67B8"/>
    <w:rsid w:val="00CE6C1E"/>
    <w:rsid w:val="00CF5BD2"/>
    <w:rsid w:val="00CF7298"/>
    <w:rsid w:val="00D14AED"/>
    <w:rsid w:val="00D25EF5"/>
    <w:rsid w:val="00D26DED"/>
    <w:rsid w:val="00D61599"/>
    <w:rsid w:val="00D66B4E"/>
    <w:rsid w:val="00D7070D"/>
    <w:rsid w:val="00D74FED"/>
    <w:rsid w:val="00D7717C"/>
    <w:rsid w:val="00D87D11"/>
    <w:rsid w:val="00D90110"/>
    <w:rsid w:val="00D94257"/>
    <w:rsid w:val="00D946D3"/>
    <w:rsid w:val="00D965A2"/>
    <w:rsid w:val="00DA102D"/>
    <w:rsid w:val="00DA1C5A"/>
    <w:rsid w:val="00DA6D06"/>
    <w:rsid w:val="00DA7E8F"/>
    <w:rsid w:val="00DC102B"/>
    <w:rsid w:val="00DC1D4D"/>
    <w:rsid w:val="00DC2986"/>
    <w:rsid w:val="00DC418F"/>
    <w:rsid w:val="00DD481D"/>
    <w:rsid w:val="00DE5DC4"/>
    <w:rsid w:val="00DF30ED"/>
    <w:rsid w:val="00E025D9"/>
    <w:rsid w:val="00E10FE7"/>
    <w:rsid w:val="00E14229"/>
    <w:rsid w:val="00E236ED"/>
    <w:rsid w:val="00E302E4"/>
    <w:rsid w:val="00E30D1A"/>
    <w:rsid w:val="00E54F7D"/>
    <w:rsid w:val="00E70E38"/>
    <w:rsid w:val="00E7145A"/>
    <w:rsid w:val="00E7291C"/>
    <w:rsid w:val="00E758E1"/>
    <w:rsid w:val="00E8325D"/>
    <w:rsid w:val="00E86674"/>
    <w:rsid w:val="00EA4481"/>
    <w:rsid w:val="00EA5316"/>
    <w:rsid w:val="00EB147F"/>
    <w:rsid w:val="00EC1179"/>
    <w:rsid w:val="00ED1646"/>
    <w:rsid w:val="00ED47A1"/>
    <w:rsid w:val="00ED4A98"/>
    <w:rsid w:val="00ED70B6"/>
    <w:rsid w:val="00EE061E"/>
    <w:rsid w:val="00EE3370"/>
    <w:rsid w:val="00EF13A5"/>
    <w:rsid w:val="00F06220"/>
    <w:rsid w:val="00F110CE"/>
    <w:rsid w:val="00F13DC1"/>
    <w:rsid w:val="00F15A58"/>
    <w:rsid w:val="00F2051A"/>
    <w:rsid w:val="00F24C54"/>
    <w:rsid w:val="00F317AF"/>
    <w:rsid w:val="00F3188B"/>
    <w:rsid w:val="00F328B8"/>
    <w:rsid w:val="00F41190"/>
    <w:rsid w:val="00F61539"/>
    <w:rsid w:val="00F61A0C"/>
    <w:rsid w:val="00F64F58"/>
    <w:rsid w:val="00F70A7C"/>
    <w:rsid w:val="00F7445C"/>
    <w:rsid w:val="00F80D25"/>
    <w:rsid w:val="00F80F13"/>
    <w:rsid w:val="00F851B9"/>
    <w:rsid w:val="00F90891"/>
    <w:rsid w:val="00F908F7"/>
    <w:rsid w:val="00F93A50"/>
    <w:rsid w:val="00FA28B0"/>
    <w:rsid w:val="00FA76DE"/>
    <w:rsid w:val="00FA7B4C"/>
    <w:rsid w:val="00FB21DE"/>
    <w:rsid w:val="00FB328C"/>
    <w:rsid w:val="00FB48E1"/>
    <w:rsid w:val="00FC21B2"/>
    <w:rsid w:val="00FC48E4"/>
    <w:rsid w:val="00FC73AE"/>
    <w:rsid w:val="00FC7589"/>
    <w:rsid w:val="00FD267E"/>
    <w:rsid w:val="00FD536B"/>
    <w:rsid w:val="00FD6A49"/>
    <w:rsid w:val="00FE0BCA"/>
    <w:rsid w:val="00FE23C2"/>
    <w:rsid w:val="00FE2D42"/>
    <w:rsid w:val="00FE4266"/>
    <w:rsid w:val="00FE520C"/>
    <w:rsid w:val="00FE6F0C"/>
    <w:rsid w:val="00FE7362"/>
    <w:rsid w:val="00FE7863"/>
    <w:rsid w:val="03A72764"/>
    <w:rsid w:val="057660B9"/>
    <w:rsid w:val="0591547A"/>
    <w:rsid w:val="06291286"/>
    <w:rsid w:val="07180607"/>
    <w:rsid w:val="081D369A"/>
    <w:rsid w:val="09430891"/>
    <w:rsid w:val="0A7103DC"/>
    <w:rsid w:val="0D6F2625"/>
    <w:rsid w:val="115079C4"/>
    <w:rsid w:val="12366495"/>
    <w:rsid w:val="126E508F"/>
    <w:rsid w:val="159B6F10"/>
    <w:rsid w:val="175920E3"/>
    <w:rsid w:val="18625F4B"/>
    <w:rsid w:val="195C5947"/>
    <w:rsid w:val="1B8645BB"/>
    <w:rsid w:val="1E6D14FF"/>
    <w:rsid w:val="1E777ED7"/>
    <w:rsid w:val="223639DB"/>
    <w:rsid w:val="234336EA"/>
    <w:rsid w:val="24182760"/>
    <w:rsid w:val="24507031"/>
    <w:rsid w:val="28303C5E"/>
    <w:rsid w:val="2C565C99"/>
    <w:rsid w:val="2CA35BE2"/>
    <w:rsid w:val="2E541416"/>
    <w:rsid w:val="30412319"/>
    <w:rsid w:val="308E7085"/>
    <w:rsid w:val="31B22496"/>
    <w:rsid w:val="32C85D8C"/>
    <w:rsid w:val="352E7146"/>
    <w:rsid w:val="35505DD6"/>
    <w:rsid w:val="35B71B82"/>
    <w:rsid w:val="367B123F"/>
    <w:rsid w:val="37A60062"/>
    <w:rsid w:val="37B9544C"/>
    <w:rsid w:val="38213974"/>
    <w:rsid w:val="3B4C7172"/>
    <w:rsid w:val="3C3A30BF"/>
    <w:rsid w:val="3D7824A0"/>
    <w:rsid w:val="438F45EC"/>
    <w:rsid w:val="4441183E"/>
    <w:rsid w:val="44906252"/>
    <w:rsid w:val="463E1005"/>
    <w:rsid w:val="494B0A69"/>
    <w:rsid w:val="4FC7696F"/>
    <w:rsid w:val="52B0193D"/>
    <w:rsid w:val="52B107B4"/>
    <w:rsid w:val="52E32CA8"/>
    <w:rsid w:val="573F5CE7"/>
    <w:rsid w:val="5A3770D0"/>
    <w:rsid w:val="5A6A4AC7"/>
    <w:rsid w:val="5B1C2265"/>
    <w:rsid w:val="5EA129FA"/>
    <w:rsid w:val="5EC7446D"/>
    <w:rsid w:val="608A5EC3"/>
    <w:rsid w:val="62736B9C"/>
    <w:rsid w:val="63E252AA"/>
    <w:rsid w:val="67185A93"/>
    <w:rsid w:val="67A44FA7"/>
    <w:rsid w:val="67BC387C"/>
    <w:rsid w:val="67F67390"/>
    <w:rsid w:val="693741A1"/>
    <w:rsid w:val="6A7A317A"/>
    <w:rsid w:val="6B3D52B4"/>
    <w:rsid w:val="6B5F4D0F"/>
    <w:rsid w:val="6F53034C"/>
    <w:rsid w:val="710516D2"/>
    <w:rsid w:val="734D779F"/>
    <w:rsid w:val="747B3B4D"/>
    <w:rsid w:val="75475A04"/>
    <w:rsid w:val="790A346F"/>
    <w:rsid w:val="79F857F4"/>
    <w:rsid w:val="7CDD0040"/>
    <w:rsid w:val="7DE6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semiHidden/>
    <w:unhideWhenUsed/>
    <w:qFormat/>
    <w:uiPriority w:val="99"/>
    <w:pPr>
      <w:jc w:val="left"/>
    </w:pPr>
  </w:style>
  <w:style w:type="paragraph" w:styleId="3">
    <w:name w:val="Date"/>
    <w:basedOn w:val="1"/>
    <w:next w:val="1"/>
    <w:link w:val="28"/>
    <w:semiHidden/>
    <w:unhideWhenUsed/>
    <w:qFormat/>
    <w:uiPriority w:val="99"/>
    <w:pPr>
      <w:ind w:left="100" w:leftChars="2500"/>
    </w:pPr>
  </w:style>
  <w:style w:type="paragraph" w:styleId="4">
    <w:name w:val="Body Text Indent 2"/>
    <w:basedOn w:val="1"/>
    <w:link w:val="21"/>
    <w:qFormat/>
    <w:uiPriority w:val="0"/>
    <w:pPr>
      <w:ind w:firstLine="420"/>
    </w:pPr>
    <w:rPr>
      <w:rFonts w:ascii="Times New Roman" w:hAnsi="Times New Roman"/>
      <w:sz w:val="21"/>
      <w:szCs w:val="20"/>
    </w:rPr>
  </w:style>
  <w:style w:type="paragraph" w:styleId="5">
    <w:name w:val="Balloon Text"/>
    <w:basedOn w:val="1"/>
    <w:link w:val="24"/>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FollowedHyperlink"/>
    <w:basedOn w:val="11"/>
    <w:semiHidden/>
    <w:unhideWhenUsed/>
    <w:qFormat/>
    <w:uiPriority w:val="99"/>
    <w:rPr>
      <w:color w:val="800080"/>
      <w:u w:val="none"/>
    </w:rPr>
  </w:style>
  <w:style w:type="character" w:styleId="14">
    <w:name w:val="Emphasis"/>
    <w:basedOn w:val="11"/>
    <w:qFormat/>
    <w:uiPriority w:val="20"/>
    <w:rPr>
      <w:i/>
      <w:iCs/>
    </w:rPr>
  </w:style>
  <w:style w:type="character" w:styleId="15">
    <w:name w:val="Hyperlink"/>
    <w:basedOn w:val="11"/>
    <w:semiHidden/>
    <w:unhideWhenUsed/>
    <w:qFormat/>
    <w:uiPriority w:val="99"/>
    <w:rPr>
      <w:color w:val="0000FF"/>
      <w:u w:val="none"/>
    </w:rPr>
  </w:style>
  <w:style w:type="character" w:styleId="16">
    <w:name w:val="annotation reference"/>
    <w:basedOn w:val="11"/>
    <w:semiHidden/>
    <w:unhideWhenUsed/>
    <w:qFormat/>
    <w:uiPriority w:val="99"/>
    <w:rPr>
      <w:sz w:val="21"/>
      <w:szCs w:val="21"/>
    </w:r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18">
    <w:name w:val="List Paragraph"/>
    <w:basedOn w:val="1"/>
    <w:qFormat/>
    <w:uiPriority w:val="34"/>
    <w:pPr>
      <w:ind w:firstLine="420" w:firstLineChars="200"/>
    </w:pPr>
    <w:rPr>
      <w:rFonts w:ascii="Times New Roman" w:hAnsi="Times New Roman"/>
      <w:sz w:val="21"/>
      <w:szCs w:val="24"/>
    </w:rPr>
  </w:style>
  <w:style w:type="character" w:customStyle="1" w:styleId="19">
    <w:name w:val="页眉 Char"/>
    <w:basedOn w:val="11"/>
    <w:link w:val="7"/>
    <w:qFormat/>
    <w:uiPriority w:val="0"/>
    <w:rPr>
      <w:rFonts w:ascii="Calibri" w:hAnsi="Calibri" w:eastAsia="宋体" w:cs="Times New Roman"/>
      <w:sz w:val="18"/>
      <w:szCs w:val="18"/>
    </w:rPr>
  </w:style>
  <w:style w:type="character" w:customStyle="1" w:styleId="20">
    <w:name w:val="页脚 Char"/>
    <w:basedOn w:val="11"/>
    <w:link w:val="6"/>
    <w:qFormat/>
    <w:uiPriority w:val="99"/>
    <w:rPr>
      <w:rFonts w:ascii="Calibri" w:hAnsi="Calibri" w:eastAsia="宋体" w:cs="Times New Roman"/>
      <w:sz w:val="18"/>
      <w:szCs w:val="18"/>
    </w:rPr>
  </w:style>
  <w:style w:type="character" w:customStyle="1" w:styleId="21">
    <w:name w:val="正文文本缩进 2 Char"/>
    <w:basedOn w:val="11"/>
    <w:link w:val="4"/>
    <w:qFormat/>
    <w:uiPriority w:val="0"/>
    <w:rPr>
      <w:rFonts w:ascii="Times New Roman" w:hAnsi="Times New Roman" w:eastAsia="宋体" w:cs="Times New Roman"/>
      <w:szCs w:val="20"/>
    </w:rPr>
  </w:style>
  <w:style w:type="character" w:customStyle="1" w:styleId="22">
    <w:name w:val="apple-converted-space"/>
    <w:basedOn w:val="11"/>
    <w:qFormat/>
    <w:uiPriority w:val="0"/>
  </w:style>
  <w:style w:type="paragraph" w:customStyle="1" w:styleId="23">
    <w:name w:val="_Style 7"/>
    <w:basedOn w:val="1"/>
    <w:qFormat/>
    <w:uiPriority w:val="0"/>
    <w:pPr>
      <w:widowControl/>
      <w:spacing w:after="160" w:line="240" w:lineRule="exact"/>
      <w:jc w:val="left"/>
    </w:pPr>
    <w:rPr>
      <w:rFonts w:ascii="Times New Roman" w:hAnsi="Times New Roman"/>
      <w:sz w:val="20"/>
      <w:szCs w:val="24"/>
    </w:rPr>
  </w:style>
  <w:style w:type="character" w:customStyle="1" w:styleId="24">
    <w:name w:val="批注框文本 Char"/>
    <w:basedOn w:val="11"/>
    <w:link w:val="5"/>
    <w:semiHidden/>
    <w:qFormat/>
    <w:uiPriority w:val="99"/>
    <w:rPr>
      <w:rFonts w:ascii="Calibri" w:hAnsi="Calibri" w:eastAsia="宋体" w:cs="Times New Roman"/>
      <w:sz w:val="18"/>
      <w:szCs w:val="18"/>
    </w:rPr>
  </w:style>
  <w:style w:type="character" w:customStyle="1" w:styleId="25">
    <w:name w:val="批注文字 Char"/>
    <w:basedOn w:val="11"/>
    <w:link w:val="2"/>
    <w:semiHidden/>
    <w:qFormat/>
    <w:uiPriority w:val="99"/>
    <w:rPr>
      <w:rFonts w:ascii="Calibri" w:hAnsi="Calibri" w:eastAsia="宋体" w:cs="Times New Roman"/>
      <w:sz w:val="28"/>
    </w:rPr>
  </w:style>
  <w:style w:type="character" w:customStyle="1" w:styleId="26">
    <w:name w:val="批注主题 Char"/>
    <w:basedOn w:val="25"/>
    <w:link w:val="8"/>
    <w:semiHidden/>
    <w:qFormat/>
    <w:uiPriority w:val="99"/>
    <w:rPr>
      <w:rFonts w:ascii="Calibri" w:hAnsi="Calibri" w:eastAsia="宋体" w:cs="Times New Roman"/>
      <w:b/>
      <w:bCs/>
      <w:sz w:val="28"/>
    </w:rPr>
  </w:style>
  <w:style w:type="paragraph" w:customStyle="1" w:styleId="27">
    <w:name w:val="Revision"/>
    <w:hidden/>
    <w:semiHidden/>
    <w:qFormat/>
    <w:uiPriority w:val="99"/>
    <w:rPr>
      <w:rFonts w:ascii="Calibri" w:hAnsi="Calibri" w:eastAsia="宋体" w:cs="Times New Roman"/>
      <w:kern w:val="2"/>
      <w:sz w:val="28"/>
      <w:szCs w:val="22"/>
      <w:lang w:val="en-US" w:eastAsia="zh-CN" w:bidi="ar-SA"/>
    </w:rPr>
  </w:style>
  <w:style w:type="character" w:customStyle="1" w:styleId="28">
    <w:name w:val="日期 Char"/>
    <w:basedOn w:val="11"/>
    <w:link w:val="3"/>
    <w:semiHidden/>
    <w:qFormat/>
    <w:uiPriority w:val="99"/>
    <w:rPr>
      <w:rFonts w:ascii="Calibri" w:hAnsi="Calibri" w:eastAsia="宋体" w:cs="Times New Roman"/>
      <w:sz w:val="28"/>
    </w:rPr>
  </w:style>
  <w:style w:type="character" w:customStyle="1" w:styleId="29">
    <w:name w:val="item-name"/>
    <w:basedOn w:val="11"/>
    <w:qFormat/>
    <w:uiPriority w:val="0"/>
    <w:rPr>
      <w:color w:val="000000"/>
    </w:rPr>
  </w:style>
  <w:style w:type="character" w:customStyle="1" w:styleId="30">
    <w:name w:val="item-name1"/>
    <w:basedOn w:val="11"/>
    <w:qFormat/>
    <w:uiPriority w:val="0"/>
  </w:style>
  <w:style w:type="character" w:customStyle="1" w:styleId="31">
    <w:name w:val="item-name2"/>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16</Pages>
  <Words>6397</Words>
  <Characters>9402</Characters>
  <Lines>43</Lines>
  <Paragraphs>12</Paragraphs>
  <TotalTime>2</TotalTime>
  <ScaleCrop>false</ScaleCrop>
  <LinksUpToDate>false</LinksUpToDate>
  <CharactersWithSpaces>9722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2021-06-03T01:17:00Z</dcterms:created>
  <dc:creator>pokjf</dc:creator>
  <cp:lastModifiedBy>李艳</cp:lastModifiedBy>
  <cp:lastPrinted>2021-06-03T01:08:00Z</cp:lastPrinted>
  <dcterms:modified xsi:type="dcterms:W3CDTF">2023-07-04T01:34:13Z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6522278D1DFE4C8CB942EE13E9A2346A</vt:lpwstr>
  </property>
</Properties>
</file>